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0103D" w14:textId="77777777" w:rsidR="00035356" w:rsidRDefault="00035356"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310CEBF5" w14:textId="77777777" w:rsidR="00035356" w:rsidRDefault="00035356"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3782D68A" w14:textId="77777777" w:rsidR="00035356" w:rsidRDefault="00035356"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p>
    <w:p w14:paraId="24F4C82E" w14:textId="57C4E49A" w:rsidR="00D93FDC" w:rsidRPr="0015479F" w:rsidRDefault="00D93FDC" w:rsidP="0015479F">
      <w:pPr>
        <w:keepNext/>
        <w:keepLines/>
        <w:widowControl w:val="0"/>
        <w:tabs>
          <w:tab w:val="left" w:pos="480"/>
        </w:tabs>
        <w:suppressAutoHyphens/>
        <w:overflowPunct w:val="0"/>
        <w:autoSpaceDE w:val="0"/>
        <w:spacing w:before="120" w:after="120" w:line="240" w:lineRule="auto"/>
        <w:jc w:val="center"/>
        <w:textAlignment w:val="baseline"/>
        <w:rPr>
          <w:rFonts w:ascii="Verdana" w:eastAsia="Times New Roman" w:hAnsi="Verdana" w:cs="Times New Roman"/>
          <w:b/>
          <w:bCs/>
          <w:sz w:val="28"/>
          <w:szCs w:val="28"/>
          <w:lang w:eastAsia="ar-SA"/>
        </w:rPr>
      </w:pPr>
      <w:r w:rsidRPr="00D93FDC">
        <w:rPr>
          <w:rFonts w:ascii="Verdana" w:eastAsia="Times New Roman" w:hAnsi="Verdana" w:cs="Times New Roman"/>
          <w:b/>
          <w:bCs/>
          <w:sz w:val="28"/>
          <w:szCs w:val="28"/>
          <w:lang w:eastAsia="ar-SA"/>
        </w:rPr>
        <w:t>NAVODILA PONUDNIKOM</w:t>
      </w:r>
    </w:p>
    <w:p w14:paraId="71C42E64"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120EB2A5"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936684B"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7F8DB4A"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313A51A1"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18D337D6"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19EBF935"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BA89AC2" w14:textId="77777777" w:rsidR="00035356" w:rsidRDefault="00035356"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p>
    <w:p w14:paraId="5DB0662D" w14:textId="0CC42413"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1. PODATKI O NAROČNIKU IN POSTOPKU</w:t>
      </w:r>
    </w:p>
    <w:tbl>
      <w:tblPr>
        <w:tblW w:w="9356" w:type="dxa"/>
        <w:tblInd w:w="-5" w:type="dxa"/>
        <w:tblLayout w:type="fixed"/>
        <w:tblLook w:val="0000" w:firstRow="0" w:lastRow="0" w:firstColumn="0" w:lastColumn="0" w:noHBand="0" w:noVBand="0"/>
      </w:tblPr>
      <w:tblGrid>
        <w:gridCol w:w="3348"/>
        <w:gridCol w:w="6008"/>
      </w:tblGrid>
      <w:tr w:rsidR="00D93FDC" w:rsidRPr="00D97692" w14:paraId="3BD12302" w14:textId="77777777" w:rsidTr="00B1058B">
        <w:trPr>
          <w:trHeight w:val="544"/>
        </w:trPr>
        <w:tc>
          <w:tcPr>
            <w:tcW w:w="3348" w:type="dxa"/>
            <w:tcBorders>
              <w:top w:val="single" w:sz="4" w:space="0" w:color="000000"/>
              <w:left w:val="single" w:sz="4" w:space="0" w:color="000000"/>
              <w:bottom w:val="single" w:sz="4" w:space="0" w:color="000000"/>
            </w:tcBorders>
            <w:shd w:val="clear" w:color="auto" w:fill="BDD6EE" w:themeFill="accent1" w:themeFillTint="66"/>
          </w:tcPr>
          <w:p w14:paraId="534CA18A"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7692">
              <w:rPr>
                <w:rFonts w:ascii="Verdana" w:eastAsia="Times New Roman" w:hAnsi="Verdana" w:cs="Times New Roman"/>
                <w:b/>
                <w:bCs/>
                <w:sz w:val="20"/>
                <w:szCs w:val="20"/>
                <w:lang w:eastAsia="ar-SA"/>
              </w:rPr>
              <w:t xml:space="preserve">Naročnik </w:t>
            </w:r>
          </w:p>
        </w:tc>
        <w:tc>
          <w:tcPr>
            <w:tcW w:w="60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DE1921" w14:textId="77777777" w:rsidR="00D93FDC" w:rsidRPr="00D97692" w:rsidRDefault="00D93FDC" w:rsidP="00D93FDC">
            <w:pPr>
              <w:keepNext/>
              <w:keepLines/>
              <w:suppressAutoHyphens/>
              <w:snapToGrid w:val="0"/>
              <w:spacing w:before="120" w:after="0" w:line="240" w:lineRule="auto"/>
              <w:rPr>
                <w:rFonts w:ascii="Verdana" w:eastAsia="Times New Roman" w:hAnsi="Verdana" w:cs="Times New Roman"/>
                <w:b/>
                <w:color w:val="000000"/>
                <w:sz w:val="20"/>
                <w:szCs w:val="20"/>
                <w:lang w:eastAsia="ar-SA"/>
              </w:rPr>
            </w:pPr>
            <w:r w:rsidRPr="00D97692">
              <w:rPr>
                <w:rFonts w:ascii="Verdana" w:eastAsia="Times New Roman" w:hAnsi="Verdana" w:cs="Times New Roman"/>
                <w:b/>
                <w:color w:val="000000"/>
                <w:sz w:val="20"/>
                <w:szCs w:val="20"/>
                <w:lang w:eastAsia="ar-SA"/>
              </w:rPr>
              <w:t>NACIONALNI INŠTITUT ZA JAVNO ZDRAVJE</w:t>
            </w:r>
          </w:p>
          <w:p w14:paraId="0C76D358" w14:textId="77777777" w:rsidR="00D93FDC" w:rsidRPr="00D97692" w:rsidRDefault="00D93FDC" w:rsidP="00D93FDC">
            <w:pPr>
              <w:keepNext/>
              <w:keepLines/>
              <w:suppressAutoHyphens/>
              <w:snapToGrid w:val="0"/>
              <w:spacing w:after="0" w:line="240" w:lineRule="auto"/>
              <w:rPr>
                <w:rFonts w:ascii="Verdana" w:eastAsia="Times New Roman" w:hAnsi="Verdana" w:cs="Times New Roman"/>
                <w:b/>
                <w:color w:val="000000"/>
                <w:sz w:val="20"/>
                <w:szCs w:val="20"/>
                <w:lang w:eastAsia="ar-SA"/>
              </w:rPr>
            </w:pPr>
            <w:r w:rsidRPr="00D97692">
              <w:rPr>
                <w:rFonts w:ascii="Verdana" w:eastAsia="Times New Roman" w:hAnsi="Verdana" w:cs="Times New Roman"/>
                <w:b/>
                <w:color w:val="000000"/>
                <w:sz w:val="20"/>
                <w:szCs w:val="20"/>
                <w:lang w:eastAsia="ar-SA"/>
              </w:rPr>
              <w:t>Trubarjeva cesta 2</w:t>
            </w:r>
          </w:p>
          <w:p w14:paraId="45968DF7" w14:textId="77777777" w:rsidR="00D93FDC" w:rsidRPr="00D97692" w:rsidRDefault="00D93FDC" w:rsidP="00D93FDC">
            <w:pPr>
              <w:keepNext/>
              <w:keepLines/>
              <w:suppressAutoHyphens/>
              <w:snapToGrid w:val="0"/>
              <w:spacing w:after="120" w:line="240" w:lineRule="auto"/>
              <w:rPr>
                <w:rFonts w:ascii="Verdana" w:eastAsia="Times New Roman" w:hAnsi="Verdana" w:cs="Times New Roman"/>
                <w:b/>
                <w:color w:val="000000"/>
                <w:sz w:val="20"/>
                <w:szCs w:val="20"/>
                <w:highlight w:val="yellow"/>
                <w:lang w:eastAsia="ar-SA"/>
              </w:rPr>
            </w:pPr>
            <w:r w:rsidRPr="00D97692">
              <w:rPr>
                <w:rFonts w:ascii="Verdana" w:eastAsia="Times New Roman" w:hAnsi="Verdana" w:cs="Times New Roman"/>
                <w:b/>
                <w:color w:val="000000"/>
                <w:sz w:val="20"/>
                <w:szCs w:val="20"/>
                <w:lang w:eastAsia="ar-SA"/>
              </w:rPr>
              <w:t>1000 Ljubljana</w:t>
            </w:r>
          </w:p>
        </w:tc>
      </w:tr>
      <w:tr w:rsidR="00D93FDC" w:rsidRPr="00D97692" w14:paraId="70B6BE1C" w14:textId="77777777" w:rsidTr="00B1058B">
        <w:trPr>
          <w:trHeight w:val="70"/>
        </w:trPr>
        <w:tc>
          <w:tcPr>
            <w:tcW w:w="3348" w:type="dxa"/>
            <w:tcBorders>
              <w:left w:val="single" w:sz="4" w:space="0" w:color="000000"/>
              <w:bottom w:val="single" w:sz="4" w:space="0" w:color="000000"/>
            </w:tcBorders>
            <w:shd w:val="clear" w:color="auto" w:fill="BDD6EE" w:themeFill="accent1" w:themeFillTint="66"/>
          </w:tcPr>
          <w:p w14:paraId="6138DB3E"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7692">
              <w:rPr>
                <w:rFonts w:ascii="Verdana" w:eastAsia="Times New Roman" w:hAnsi="Verdana" w:cs="Times New Roman"/>
                <w:b/>
                <w:bCs/>
                <w:sz w:val="20"/>
                <w:szCs w:val="20"/>
                <w:lang w:eastAsia="ar-SA"/>
              </w:rPr>
              <w:t>Oznaka javnega naročila</w:t>
            </w:r>
          </w:p>
        </w:tc>
        <w:tc>
          <w:tcPr>
            <w:tcW w:w="6008" w:type="dxa"/>
            <w:tcBorders>
              <w:left w:val="single" w:sz="4" w:space="0" w:color="000000"/>
              <w:bottom w:val="single" w:sz="4" w:space="0" w:color="000000"/>
              <w:right w:val="single" w:sz="4" w:space="0" w:color="000000"/>
            </w:tcBorders>
            <w:shd w:val="clear" w:color="auto" w:fill="FFFFFF"/>
            <w:vAlign w:val="center"/>
          </w:tcPr>
          <w:p w14:paraId="5D3FB95B" w14:textId="3B5DE560" w:rsidR="00D93FDC" w:rsidRPr="00D97692" w:rsidRDefault="00967BBF" w:rsidP="00D93FDC">
            <w:pPr>
              <w:keepNext/>
              <w:keepLines/>
              <w:widowControl w:val="0"/>
              <w:suppressAutoHyphens/>
              <w:snapToGrid w:val="0"/>
              <w:spacing w:before="120" w:after="120" w:line="240" w:lineRule="auto"/>
              <w:rPr>
                <w:rFonts w:ascii="Verdana" w:eastAsia="Times New Roman" w:hAnsi="Verdana" w:cs="Times New Roman"/>
                <w:b/>
                <w:color w:val="000000"/>
                <w:sz w:val="20"/>
                <w:szCs w:val="20"/>
                <w:lang w:eastAsia="ar-SA"/>
              </w:rPr>
            </w:pPr>
            <w:r>
              <w:rPr>
                <w:rFonts w:ascii="Verdana" w:eastAsia="Verdana" w:hAnsi="Verdana" w:cs="Verdana"/>
                <w:b/>
                <w:sz w:val="20"/>
                <w:szCs w:val="20"/>
              </w:rPr>
              <w:t>94L030726</w:t>
            </w:r>
          </w:p>
        </w:tc>
      </w:tr>
      <w:tr w:rsidR="00D93FDC" w:rsidRPr="00D97692" w14:paraId="46E65604" w14:textId="77777777" w:rsidTr="00B1058B">
        <w:trPr>
          <w:trHeight w:val="70"/>
        </w:trPr>
        <w:tc>
          <w:tcPr>
            <w:tcW w:w="3348" w:type="dxa"/>
            <w:tcBorders>
              <w:left w:val="single" w:sz="4" w:space="0" w:color="000000"/>
              <w:bottom w:val="single" w:sz="4" w:space="0" w:color="000000"/>
            </w:tcBorders>
            <w:shd w:val="clear" w:color="auto" w:fill="BDD6EE" w:themeFill="accent1" w:themeFillTint="66"/>
          </w:tcPr>
          <w:p w14:paraId="2DA82126" w14:textId="232402F2" w:rsidR="00D93FDC" w:rsidRPr="00D97692" w:rsidRDefault="00967BBF"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Pr>
                <w:rFonts w:ascii="Verdana" w:eastAsia="Times New Roman" w:hAnsi="Verdana" w:cs="Times New Roman"/>
                <w:b/>
                <w:bCs/>
                <w:sz w:val="20"/>
                <w:szCs w:val="20"/>
                <w:lang w:eastAsia="ar-SA"/>
              </w:rPr>
              <w:t>Predmet JN</w:t>
            </w:r>
          </w:p>
        </w:tc>
        <w:tc>
          <w:tcPr>
            <w:tcW w:w="6008" w:type="dxa"/>
            <w:tcBorders>
              <w:left w:val="single" w:sz="4" w:space="0" w:color="000000"/>
              <w:bottom w:val="single" w:sz="4" w:space="0" w:color="000000"/>
              <w:right w:val="single" w:sz="4" w:space="0" w:color="000000"/>
            </w:tcBorders>
            <w:shd w:val="clear" w:color="auto" w:fill="FFFFFF"/>
            <w:vAlign w:val="center"/>
          </w:tcPr>
          <w:p w14:paraId="260C74B7" w14:textId="40F13175" w:rsidR="00D93FDC" w:rsidRPr="00D97692" w:rsidRDefault="00967BBF" w:rsidP="00896531">
            <w:pPr>
              <w:keepNext/>
              <w:keepLines/>
              <w:widowControl w:val="0"/>
              <w:suppressAutoHyphens/>
              <w:snapToGrid w:val="0"/>
              <w:spacing w:before="120" w:after="120" w:line="240" w:lineRule="auto"/>
              <w:rPr>
                <w:rFonts w:ascii="Verdana" w:eastAsia="Times New Roman" w:hAnsi="Verdana" w:cs="Arial"/>
                <w:b/>
                <w:sz w:val="20"/>
                <w:szCs w:val="20"/>
                <w:lang w:eastAsia="ar-SA"/>
              </w:rPr>
            </w:pPr>
            <w:r w:rsidRPr="00967BBF">
              <w:rPr>
                <w:rFonts w:ascii="Verdana" w:eastAsia="Times New Roman" w:hAnsi="Verdana" w:cs="Arial"/>
                <w:b/>
                <w:sz w:val="20"/>
                <w:szCs w:val="20"/>
                <w:lang w:eastAsia="ar-SA"/>
              </w:rPr>
              <w:t>IZVEDBA RAZISKAVE O OBSTOJEČIH KOMUNIKACIJSKIH STRATEGIJAH IN PRISTOPIH NA PODROČJU VARNOSTI IN ZDRAVJA PRI DELU ZA POTREBE PROJEKTA »CELOSTEN PRISTOP K VARNOSTI IN ZDRAVJU PRI DELU (CP VZD)«.</w:t>
            </w:r>
          </w:p>
        </w:tc>
      </w:tr>
      <w:tr w:rsidR="00D93FDC" w:rsidRPr="00D97692" w14:paraId="378A7841" w14:textId="77777777" w:rsidTr="00B1058B">
        <w:trPr>
          <w:trHeight w:val="70"/>
        </w:trPr>
        <w:tc>
          <w:tcPr>
            <w:tcW w:w="3348" w:type="dxa"/>
            <w:tcBorders>
              <w:left w:val="single" w:sz="4" w:space="0" w:color="000000"/>
              <w:bottom w:val="single" w:sz="4" w:space="0" w:color="000000"/>
            </w:tcBorders>
            <w:shd w:val="clear" w:color="auto" w:fill="BDD6EE" w:themeFill="accent1" w:themeFillTint="66"/>
          </w:tcPr>
          <w:p w14:paraId="0D7EA083"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7692">
              <w:rPr>
                <w:rFonts w:ascii="Verdana" w:eastAsia="Times New Roman" w:hAnsi="Verdana" w:cs="Times New Roman"/>
                <w:b/>
                <w:bCs/>
                <w:sz w:val="20"/>
                <w:szCs w:val="20"/>
                <w:lang w:eastAsia="ar-SA"/>
              </w:rPr>
              <w:t>Postopek</w:t>
            </w:r>
          </w:p>
        </w:tc>
        <w:tc>
          <w:tcPr>
            <w:tcW w:w="6008" w:type="dxa"/>
            <w:tcBorders>
              <w:left w:val="single" w:sz="4" w:space="0" w:color="000000"/>
              <w:bottom w:val="single" w:sz="4" w:space="0" w:color="000000"/>
              <w:right w:val="single" w:sz="4" w:space="0" w:color="000000"/>
            </w:tcBorders>
            <w:shd w:val="clear" w:color="auto" w:fill="FFFFFF"/>
            <w:vAlign w:val="center"/>
          </w:tcPr>
          <w:p w14:paraId="4DE078E3" w14:textId="77777777" w:rsidR="00D93FDC" w:rsidRPr="00D97692" w:rsidRDefault="00D93FDC" w:rsidP="00D93FDC">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D97692">
              <w:rPr>
                <w:rFonts w:ascii="Verdana" w:eastAsia="Times New Roman" w:hAnsi="Verdana" w:cs="Arial"/>
                <w:sz w:val="20"/>
                <w:szCs w:val="20"/>
                <w:lang w:eastAsia="ar-SA"/>
              </w:rPr>
              <w:t>Naročilo male vrednosti</w:t>
            </w:r>
          </w:p>
        </w:tc>
      </w:tr>
      <w:tr w:rsidR="00D93FDC" w:rsidRPr="00D97692" w14:paraId="1858A066" w14:textId="77777777" w:rsidTr="00B1058B">
        <w:trPr>
          <w:trHeight w:val="662"/>
        </w:trPr>
        <w:tc>
          <w:tcPr>
            <w:tcW w:w="3348" w:type="dxa"/>
            <w:tcBorders>
              <w:left w:val="single" w:sz="4" w:space="0" w:color="000000"/>
              <w:bottom w:val="single" w:sz="4" w:space="0" w:color="auto"/>
            </w:tcBorders>
            <w:shd w:val="clear" w:color="auto" w:fill="BDD6EE" w:themeFill="accent1" w:themeFillTint="66"/>
            <w:vAlign w:val="center"/>
          </w:tcPr>
          <w:p w14:paraId="56341CA5" w14:textId="77777777" w:rsidR="00D93FDC" w:rsidRPr="00D97692"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sz w:val="20"/>
                <w:szCs w:val="20"/>
                <w:lang w:eastAsia="ar-SA"/>
              </w:rPr>
            </w:pPr>
            <w:r w:rsidRPr="00D97692">
              <w:rPr>
                <w:rFonts w:ascii="Verdana" w:eastAsia="Times New Roman" w:hAnsi="Verdana" w:cs="Times New Roman"/>
                <w:b/>
                <w:sz w:val="20"/>
                <w:szCs w:val="20"/>
                <w:lang w:eastAsia="ar-SA"/>
              </w:rPr>
              <w:t>Podlaga (člen) po ZJN-3</w:t>
            </w:r>
          </w:p>
        </w:tc>
        <w:tc>
          <w:tcPr>
            <w:tcW w:w="6008" w:type="dxa"/>
            <w:tcBorders>
              <w:left w:val="single" w:sz="4" w:space="0" w:color="000000"/>
              <w:bottom w:val="single" w:sz="4" w:space="0" w:color="auto"/>
              <w:right w:val="single" w:sz="4" w:space="0" w:color="000000"/>
            </w:tcBorders>
            <w:shd w:val="clear" w:color="auto" w:fill="FFFFFF"/>
            <w:vAlign w:val="center"/>
          </w:tcPr>
          <w:p w14:paraId="283BC746" w14:textId="77777777" w:rsidR="00D93FDC" w:rsidRPr="00D97692" w:rsidRDefault="000F12AE" w:rsidP="00D93FDC">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D97692">
              <w:rPr>
                <w:rFonts w:ascii="Verdana" w:eastAsia="Times New Roman" w:hAnsi="Verdana" w:cs="Arial"/>
                <w:sz w:val="20"/>
                <w:szCs w:val="20"/>
                <w:lang w:eastAsia="ar-SA"/>
              </w:rPr>
              <w:t>47</w:t>
            </w:r>
            <w:r w:rsidR="00D93FDC" w:rsidRPr="00D97692">
              <w:rPr>
                <w:rFonts w:ascii="Verdana" w:eastAsia="Times New Roman" w:hAnsi="Verdana" w:cs="Arial"/>
                <w:sz w:val="20"/>
                <w:szCs w:val="20"/>
                <w:lang w:eastAsia="ar-SA"/>
              </w:rPr>
              <w:t>. člen ZJN-3</w:t>
            </w:r>
            <w:r w:rsidRPr="00D97692">
              <w:rPr>
                <w:rFonts w:ascii="Verdana" w:eastAsia="Times New Roman" w:hAnsi="Verdana" w:cs="Times New Roman"/>
                <w:color w:val="000000"/>
                <w:sz w:val="20"/>
                <w:szCs w:val="20"/>
                <w:lang w:eastAsia="ar-SA"/>
              </w:rPr>
              <w:t xml:space="preserve"> </w:t>
            </w:r>
          </w:p>
        </w:tc>
      </w:tr>
    </w:tbl>
    <w:p w14:paraId="6262AB24" w14:textId="77777777" w:rsidR="00E11D4D" w:rsidRDefault="00E11D4D" w:rsidP="00D93FDC">
      <w:pPr>
        <w:keepNext/>
        <w:keepLines/>
        <w:widowControl w:val="0"/>
        <w:suppressAutoHyphens/>
        <w:overflowPunct w:val="0"/>
        <w:autoSpaceDE w:val="0"/>
        <w:snapToGrid w:val="0"/>
        <w:spacing w:after="0" w:line="240" w:lineRule="auto"/>
        <w:textAlignment w:val="baseline"/>
        <w:outlineLvl w:val="0"/>
        <w:rPr>
          <w:rFonts w:ascii="Verdana" w:eastAsia="Times New Roman" w:hAnsi="Verdana" w:cs="Times New Roman"/>
          <w:b/>
          <w:bCs/>
          <w:sz w:val="20"/>
          <w:szCs w:val="20"/>
          <w:lang w:eastAsia="ar-SA"/>
        </w:rPr>
      </w:pPr>
    </w:p>
    <w:p w14:paraId="2FBD2CC6" w14:textId="77777777" w:rsidR="005E650B" w:rsidRPr="00D93FDC" w:rsidRDefault="005E650B" w:rsidP="00D93FDC">
      <w:pPr>
        <w:keepNext/>
        <w:keepLines/>
        <w:widowControl w:val="0"/>
        <w:suppressAutoHyphens/>
        <w:overflowPunct w:val="0"/>
        <w:autoSpaceDE w:val="0"/>
        <w:snapToGrid w:val="0"/>
        <w:spacing w:after="0" w:line="240" w:lineRule="auto"/>
        <w:textAlignment w:val="baseline"/>
        <w:outlineLvl w:val="0"/>
        <w:rPr>
          <w:rFonts w:ascii="Verdana" w:eastAsia="Times New Roman" w:hAnsi="Verdana" w:cs="Times New Roman"/>
          <w:b/>
          <w:bCs/>
          <w:sz w:val="20"/>
          <w:szCs w:val="20"/>
          <w:lang w:eastAsia="ar-SA"/>
        </w:rPr>
      </w:pPr>
    </w:p>
    <w:p w14:paraId="7E4C688E"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2. PREDMET JAVNEGA NAROČILA</w:t>
      </w:r>
    </w:p>
    <w:tbl>
      <w:tblPr>
        <w:tblW w:w="9356" w:type="dxa"/>
        <w:tblInd w:w="-5" w:type="dxa"/>
        <w:tblLayout w:type="fixed"/>
        <w:tblLook w:val="0000" w:firstRow="0" w:lastRow="0" w:firstColumn="0" w:lastColumn="0" w:noHBand="0" w:noVBand="0"/>
      </w:tblPr>
      <w:tblGrid>
        <w:gridCol w:w="3402"/>
        <w:gridCol w:w="5954"/>
      </w:tblGrid>
      <w:tr w:rsidR="00F4319B" w:rsidRPr="00D93FDC" w14:paraId="39289657" w14:textId="77777777" w:rsidTr="00B1058B">
        <w:trPr>
          <w:trHeight w:val="470"/>
        </w:trPr>
        <w:tc>
          <w:tcPr>
            <w:tcW w:w="3402" w:type="dxa"/>
            <w:tcBorders>
              <w:top w:val="single" w:sz="4" w:space="0" w:color="auto"/>
              <w:left w:val="single" w:sz="4" w:space="0" w:color="000000"/>
              <w:bottom w:val="single" w:sz="4" w:space="0" w:color="000000"/>
            </w:tcBorders>
            <w:shd w:val="clear" w:color="auto" w:fill="BDD6EE" w:themeFill="accent1" w:themeFillTint="66"/>
            <w:vAlign w:val="center"/>
          </w:tcPr>
          <w:p w14:paraId="1E03ABB4" w14:textId="4136700A" w:rsidR="00F4319B" w:rsidRPr="00731763" w:rsidRDefault="00F4319B"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Pr>
                <w:rFonts w:ascii="Verdana" w:eastAsia="Times New Roman" w:hAnsi="Verdana" w:cs="Times New Roman"/>
                <w:b/>
                <w:bCs/>
                <w:sz w:val="20"/>
                <w:szCs w:val="20"/>
                <w:lang w:eastAsia="ar-SA"/>
              </w:rPr>
              <w:lastRenderedPageBreak/>
              <w:t>Predmet javnega naročila</w:t>
            </w:r>
          </w:p>
        </w:tc>
        <w:tc>
          <w:tcPr>
            <w:tcW w:w="5954" w:type="dxa"/>
            <w:tcBorders>
              <w:top w:val="single" w:sz="4" w:space="0" w:color="auto"/>
              <w:left w:val="single" w:sz="4" w:space="0" w:color="000000"/>
              <w:bottom w:val="single" w:sz="4" w:space="0" w:color="000000"/>
              <w:right w:val="single" w:sz="4" w:space="0" w:color="000000"/>
            </w:tcBorders>
            <w:shd w:val="clear" w:color="auto" w:fill="auto"/>
            <w:vAlign w:val="center"/>
          </w:tcPr>
          <w:p w14:paraId="2930B6A3"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Predmet naročila bo vključeval:</w:t>
            </w:r>
          </w:p>
          <w:p w14:paraId="4CDB5BEA"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1. pripravo metodološke zasnove raziskave z vzorčnim načrtom,</w:t>
            </w:r>
          </w:p>
          <w:p w14:paraId="4595C435" w14:textId="7E5734F8"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2. izvedbo pregleda znanstvene in sive literature ter desk analize obstoječih komunikacijskih</w:t>
            </w:r>
            <w:r w:rsidR="00C73DC2">
              <w:rPr>
                <w:rFonts w:ascii="Verdana" w:eastAsia="Calibri" w:hAnsi="Verdana" w:cs="Arial"/>
                <w:sz w:val="20"/>
                <w:szCs w:val="20"/>
              </w:rPr>
              <w:t xml:space="preserve"> </w:t>
            </w:r>
            <w:r w:rsidRPr="00967BBF">
              <w:rPr>
                <w:rFonts w:ascii="Verdana" w:eastAsia="Calibri" w:hAnsi="Verdana" w:cs="Arial"/>
                <w:sz w:val="20"/>
                <w:szCs w:val="20"/>
              </w:rPr>
              <w:t>strategij, pristopov in praks na področju VZD,</w:t>
            </w:r>
          </w:p>
          <w:p w14:paraId="7533CE1B" w14:textId="4B2D709A"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3. pripravo merskega instrumenta za panelno anketo in vodiča za izvedbo usmerjenih</w:t>
            </w:r>
            <w:r w:rsidR="00C73DC2">
              <w:rPr>
                <w:rFonts w:ascii="Verdana" w:eastAsia="Calibri" w:hAnsi="Verdana" w:cs="Arial"/>
                <w:sz w:val="20"/>
                <w:szCs w:val="20"/>
              </w:rPr>
              <w:t xml:space="preserve"> </w:t>
            </w:r>
            <w:proofErr w:type="spellStart"/>
            <w:r w:rsidRPr="00967BBF">
              <w:rPr>
                <w:rFonts w:ascii="Verdana" w:eastAsia="Calibri" w:hAnsi="Verdana" w:cs="Arial"/>
                <w:sz w:val="20"/>
                <w:szCs w:val="20"/>
              </w:rPr>
              <w:t>polstrukturiranih</w:t>
            </w:r>
            <w:proofErr w:type="spellEnd"/>
            <w:r w:rsidRPr="00967BBF">
              <w:rPr>
                <w:rFonts w:ascii="Verdana" w:eastAsia="Calibri" w:hAnsi="Verdana" w:cs="Arial"/>
                <w:sz w:val="20"/>
                <w:szCs w:val="20"/>
              </w:rPr>
              <w:t xml:space="preserve"> intervjujev,</w:t>
            </w:r>
          </w:p>
          <w:p w14:paraId="5F76E861"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4. pripravo aplikacije za spletno anketiranje in testiranje vprašalnika,</w:t>
            </w:r>
          </w:p>
          <w:p w14:paraId="18E19F0C" w14:textId="392AE3F5"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5. zagotavljanje metodološko ustreznega vzorca in izvedbo enkratne spletne panelne ankete z</w:t>
            </w:r>
            <w:r w:rsidR="00C73DC2">
              <w:rPr>
                <w:rFonts w:ascii="Verdana" w:eastAsia="Calibri" w:hAnsi="Verdana" w:cs="Arial"/>
                <w:sz w:val="20"/>
                <w:szCs w:val="20"/>
              </w:rPr>
              <w:t xml:space="preserve"> </w:t>
            </w:r>
            <w:r w:rsidRPr="00967BBF">
              <w:rPr>
                <w:rFonts w:ascii="Verdana" w:eastAsia="Calibri" w:hAnsi="Verdana" w:cs="Arial"/>
                <w:sz w:val="20"/>
                <w:szCs w:val="20"/>
              </w:rPr>
              <w:t>najmanj 3.500 veljavno izpolnjenimi anketami, od tega najmanj 3.000 delovno aktivnih</w:t>
            </w:r>
            <w:r w:rsidR="00C73DC2">
              <w:rPr>
                <w:rFonts w:ascii="Verdana" w:eastAsia="Calibri" w:hAnsi="Verdana" w:cs="Arial"/>
                <w:sz w:val="20"/>
                <w:szCs w:val="20"/>
              </w:rPr>
              <w:t xml:space="preserve"> </w:t>
            </w:r>
            <w:r w:rsidRPr="00967BBF">
              <w:rPr>
                <w:rFonts w:ascii="Verdana" w:eastAsia="Calibri" w:hAnsi="Verdana" w:cs="Arial"/>
                <w:sz w:val="20"/>
                <w:szCs w:val="20"/>
              </w:rPr>
              <w:t>prebivalcev Slovenije in najmanj 500 študentov,</w:t>
            </w:r>
          </w:p>
          <w:p w14:paraId="53F0709C" w14:textId="3EF1B0BD"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 xml:space="preserve">6. pripravo, izvedbo in analizo petih usmerjenih </w:t>
            </w:r>
            <w:proofErr w:type="spellStart"/>
            <w:r w:rsidRPr="00967BBF">
              <w:rPr>
                <w:rFonts w:ascii="Verdana" w:eastAsia="Calibri" w:hAnsi="Verdana" w:cs="Arial"/>
                <w:sz w:val="20"/>
                <w:szCs w:val="20"/>
              </w:rPr>
              <w:t>polstrukturiranih</w:t>
            </w:r>
            <w:proofErr w:type="spellEnd"/>
            <w:r w:rsidRPr="00967BBF">
              <w:rPr>
                <w:rFonts w:ascii="Verdana" w:eastAsia="Calibri" w:hAnsi="Verdana" w:cs="Arial"/>
                <w:sz w:val="20"/>
                <w:szCs w:val="20"/>
              </w:rPr>
              <w:t xml:space="preserve"> intervjujev z izbranimi</w:t>
            </w:r>
            <w:r w:rsidR="00C73DC2">
              <w:rPr>
                <w:rFonts w:ascii="Verdana" w:eastAsia="Calibri" w:hAnsi="Verdana" w:cs="Arial"/>
                <w:sz w:val="20"/>
                <w:szCs w:val="20"/>
              </w:rPr>
              <w:t xml:space="preserve"> </w:t>
            </w:r>
            <w:r w:rsidRPr="00967BBF">
              <w:rPr>
                <w:rFonts w:ascii="Verdana" w:eastAsia="Calibri" w:hAnsi="Verdana" w:cs="Arial"/>
                <w:sz w:val="20"/>
                <w:szCs w:val="20"/>
              </w:rPr>
              <w:t>ključnimi deležniki,</w:t>
            </w:r>
          </w:p>
          <w:p w14:paraId="4A1CF813"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 xml:space="preserve">7. čiščenje, </w:t>
            </w:r>
            <w:proofErr w:type="spellStart"/>
            <w:r w:rsidRPr="00967BBF">
              <w:rPr>
                <w:rFonts w:ascii="Verdana" w:eastAsia="Calibri" w:hAnsi="Verdana" w:cs="Arial"/>
                <w:sz w:val="20"/>
                <w:szCs w:val="20"/>
              </w:rPr>
              <w:t>anonimizacijo</w:t>
            </w:r>
            <w:proofErr w:type="spellEnd"/>
            <w:r w:rsidRPr="00967BBF">
              <w:rPr>
                <w:rFonts w:ascii="Verdana" w:eastAsia="Calibri" w:hAnsi="Verdana" w:cs="Arial"/>
                <w:sz w:val="20"/>
                <w:szCs w:val="20"/>
              </w:rPr>
              <w:t xml:space="preserve"> in pripravo podatkovne baze v odprtem formatu,</w:t>
            </w:r>
          </w:p>
          <w:p w14:paraId="5465BDDA" w14:textId="77777777"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8. statistično obdelavo, analizo in interpretacijo rezultatov,</w:t>
            </w:r>
          </w:p>
          <w:p w14:paraId="22E1DCDD" w14:textId="580927FA" w:rsidR="00967BBF" w:rsidRPr="00967BBF"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9. pripravo strokovnih priporočil za komunikacijsko strategijo projekta CP VZD in nacionalno</w:t>
            </w:r>
            <w:r w:rsidR="00C73DC2">
              <w:rPr>
                <w:rFonts w:ascii="Verdana" w:eastAsia="Calibri" w:hAnsi="Verdana" w:cs="Arial"/>
                <w:sz w:val="20"/>
                <w:szCs w:val="20"/>
              </w:rPr>
              <w:t xml:space="preserve"> </w:t>
            </w:r>
            <w:r w:rsidRPr="00967BBF">
              <w:rPr>
                <w:rFonts w:ascii="Verdana" w:eastAsia="Calibri" w:hAnsi="Verdana" w:cs="Arial"/>
                <w:sz w:val="20"/>
                <w:szCs w:val="20"/>
              </w:rPr>
              <w:t>komunikacijsko kampanjo,</w:t>
            </w:r>
          </w:p>
          <w:p w14:paraId="0DDED89C" w14:textId="6DE8F855" w:rsidR="00F4319B" w:rsidRPr="00731763" w:rsidRDefault="00967BBF" w:rsidP="00967BBF">
            <w:pPr>
              <w:spacing w:after="240"/>
              <w:rPr>
                <w:rFonts w:ascii="Verdana" w:eastAsia="Calibri" w:hAnsi="Verdana" w:cs="Arial"/>
                <w:sz w:val="20"/>
                <w:szCs w:val="20"/>
              </w:rPr>
            </w:pPr>
            <w:r w:rsidRPr="00967BBF">
              <w:rPr>
                <w:rFonts w:ascii="Verdana" w:eastAsia="Calibri" w:hAnsi="Verdana" w:cs="Arial"/>
                <w:sz w:val="20"/>
                <w:szCs w:val="20"/>
              </w:rPr>
              <w:t>10. pripravo končnega analitičnega poročila, predstavitev rezultatov naročniku in sodelovanje na</w:t>
            </w:r>
            <w:r w:rsidR="00C73DC2">
              <w:rPr>
                <w:rFonts w:ascii="Verdana" w:eastAsia="Calibri" w:hAnsi="Verdana" w:cs="Arial"/>
                <w:sz w:val="20"/>
                <w:szCs w:val="20"/>
              </w:rPr>
              <w:t xml:space="preserve"> </w:t>
            </w:r>
            <w:r w:rsidRPr="00967BBF">
              <w:rPr>
                <w:rFonts w:ascii="Verdana" w:eastAsia="Calibri" w:hAnsi="Verdana" w:cs="Arial"/>
                <w:sz w:val="20"/>
                <w:szCs w:val="20"/>
              </w:rPr>
              <w:t>predvidenih usklajevalnih srečanjih.</w:t>
            </w:r>
          </w:p>
        </w:tc>
      </w:tr>
      <w:tr w:rsidR="00D93FDC" w:rsidRPr="00D93FDC" w14:paraId="087A9848" w14:textId="77777777" w:rsidTr="00B1058B">
        <w:trPr>
          <w:trHeight w:val="470"/>
        </w:trPr>
        <w:tc>
          <w:tcPr>
            <w:tcW w:w="3402" w:type="dxa"/>
            <w:tcBorders>
              <w:top w:val="single" w:sz="4" w:space="0" w:color="auto"/>
              <w:left w:val="single" w:sz="4" w:space="0" w:color="000000"/>
              <w:bottom w:val="single" w:sz="4" w:space="0" w:color="000000"/>
            </w:tcBorders>
            <w:shd w:val="clear" w:color="auto" w:fill="BDD6EE" w:themeFill="accent1" w:themeFillTint="66"/>
            <w:vAlign w:val="center"/>
          </w:tcPr>
          <w:p w14:paraId="5453FFAE" w14:textId="77777777" w:rsidR="00D93FDC" w:rsidRPr="00731763"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sidRPr="00731763">
              <w:rPr>
                <w:rFonts w:ascii="Verdana" w:eastAsia="Times New Roman" w:hAnsi="Verdana" w:cs="Times New Roman"/>
                <w:b/>
                <w:bCs/>
                <w:sz w:val="20"/>
                <w:szCs w:val="20"/>
                <w:lang w:eastAsia="ar-SA"/>
              </w:rPr>
              <w:t>Vrsta</w:t>
            </w:r>
          </w:p>
        </w:tc>
        <w:tc>
          <w:tcPr>
            <w:tcW w:w="5954" w:type="dxa"/>
            <w:tcBorders>
              <w:top w:val="single" w:sz="4" w:space="0" w:color="auto"/>
              <w:left w:val="single" w:sz="4" w:space="0" w:color="000000"/>
              <w:bottom w:val="single" w:sz="4" w:space="0" w:color="000000"/>
              <w:right w:val="single" w:sz="4" w:space="0" w:color="000000"/>
            </w:tcBorders>
            <w:shd w:val="clear" w:color="auto" w:fill="auto"/>
            <w:vAlign w:val="center"/>
          </w:tcPr>
          <w:p w14:paraId="358485DC" w14:textId="77777777" w:rsidR="00D93FDC" w:rsidRPr="00731763" w:rsidRDefault="00D93FDC" w:rsidP="00D93FDC">
            <w:pPr>
              <w:spacing w:after="240"/>
              <w:rPr>
                <w:rFonts w:ascii="Verdana" w:eastAsia="Calibri" w:hAnsi="Verdana" w:cs="Arial"/>
                <w:sz w:val="20"/>
                <w:szCs w:val="20"/>
              </w:rPr>
            </w:pPr>
            <w:r w:rsidRPr="00731763">
              <w:rPr>
                <w:rFonts w:ascii="Verdana" w:eastAsia="Calibri" w:hAnsi="Verdana" w:cs="Arial"/>
                <w:sz w:val="20"/>
                <w:szCs w:val="20"/>
              </w:rPr>
              <w:t xml:space="preserve">Blago </w:t>
            </w:r>
            <w:r w:rsidRPr="00731763">
              <w:rPr>
                <w:rFonts w:ascii="Verdana" w:eastAsia="Calibri" w:hAnsi="Verdana" w:cs="Arial"/>
                <w:sz w:val="20"/>
                <w:szCs w:val="20"/>
              </w:rPr>
              <w:tab/>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Box>
                </w:ffData>
              </w:fldChar>
            </w:r>
            <w:r w:rsidRPr="00731763">
              <w:rPr>
                <w:rFonts w:ascii="Verdana" w:eastAsia="Calibri" w:hAnsi="Verdana" w:cs="Arial"/>
                <w:sz w:val="20"/>
                <w:szCs w:val="20"/>
              </w:rPr>
              <w:instrText>FORMCHECKBOX</w:instrText>
            </w:r>
            <w:bookmarkStart w:id="0" w:name="__Fieldmark__76_4938160"/>
            <w:bookmarkStart w:id="1" w:name="unnamed0"/>
            <w:bookmarkEnd w:id="0"/>
            <w:r w:rsidR="005E650B">
              <w:rPr>
                <w:rFonts w:ascii="Verdana" w:eastAsia="Calibri" w:hAnsi="Verdana" w:cs="Arial"/>
                <w:sz w:val="20"/>
                <w:szCs w:val="20"/>
              </w:rPr>
            </w:r>
            <w:r w:rsidR="005E650B">
              <w:rPr>
                <w:rFonts w:ascii="Verdana" w:eastAsia="Calibri" w:hAnsi="Verdana" w:cs="Arial"/>
                <w:sz w:val="20"/>
                <w:szCs w:val="20"/>
              </w:rPr>
              <w:fldChar w:fldCharType="separate"/>
            </w:r>
            <w:r w:rsidRPr="00731763">
              <w:rPr>
                <w:rFonts w:ascii="Verdana" w:eastAsia="Calibri" w:hAnsi="Verdana" w:cs="Arial"/>
                <w:sz w:val="20"/>
                <w:szCs w:val="20"/>
              </w:rPr>
              <w:fldChar w:fldCharType="end"/>
            </w:r>
            <w:bookmarkEnd w:id="1"/>
          </w:p>
          <w:p w14:paraId="381025FC" w14:textId="77777777" w:rsidR="00D93FDC" w:rsidRPr="00731763" w:rsidRDefault="00D93FDC" w:rsidP="00D93FDC">
            <w:pPr>
              <w:spacing w:after="240"/>
              <w:rPr>
                <w:rFonts w:ascii="Verdana" w:eastAsia="Calibri" w:hAnsi="Verdana" w:cs="Arial"/>
                <w:sz w:val="20"/>
                <w:szCs w:val="20"/>
              </w:rPr>
            </w:pPr>
            <w:r w:rsidRPr="00731763">
              <w:rPr>
                <w:rFonts w:ascii="Verdana" w:eastAsia="Calibri" w:hAnsi="Verdana" w:cs="Arial"/>
                <w:sz w:val="20"/>
                <w:szCs w:val="20"/>
              </w:rPr>
              <w:t xml:space="preserve">Storitve </w:t>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ed/>
                  </w:checkBox>
                </w:ffData>
              </w:fldChar>
            </w:r>
            <w:r w:rsidRPr="00731763">
              <w:rPr>
                <w:rFonts w:ascii="Verdana" w:eastAsia="Calibri" w:hAnsi="Verdana" w:cs="Arial"/>
                <w:sz w:val="20"/>
                <w:szCs w:val="20"/>
              </w:rPr>
              <w:instrText>FORMCHECKBOX</w:instrText>
            </w:r>
            <w:bookmarkStart w:id="2" w:name="__Fieldmark__82_4938160"/>
            <w:bookmarkEnd w:id="2"/>
            <w:r w:rsidR="005E650B">
              <w:rPr>
                <w:rFonts w:ascii="Verdana" w:eastAsia="Calibri" w:hAnsi="Verdana" w:cs="Arial"/>
                <w:sz w:val="20"/>
                <w:szCs w:val="20"/>
              </w:rPr>
            </w:r>
            <w:r w:rsidR="005E650B">
              <w:rPr>
                <w:rFonts w:ascii="Verdana" w:eastAsia="Calibri" w:hAnsi="Verdana" w:cs="Arial"/>
                <w:sz w:val="20"/>
                <w:szCs w:val="20"/>
              </w:rPr>
              <w:fldChar w:fldCharType="separate"/>
            </w:r>
            <w:r w:rsidRPr="00731763">
              <w:rPr>
                <w:rFonts w:ascii="Verdana" w:eastAsia="Calibri" w:hAnsi="Verdana" w:cs="Arial"/>
                <w:sz w:val="20"/>
                <w:szCs w:val="20"/>
              </w:rPr>
              <w:fldChar w:fldCharType="end"/>
            </w:r>
          </w:p>
          <w:p w14:paraId="5E8DFEF3" w14:textId="77777777" w:rsidR="00D93FDC" w:rsidRPr="00731763" w:rsidRDefault="00D93FDC" w:rsidP="00D93FDC">
            <w:pPr>
              <w:keepNext/>
              <w:keepLines/>
              <w:widowControl w:val="0"/>
              <w:suppressAutoHyphens/>
              <w:snapToGrid w:val="0"/>
              <w:spacing w:before="120" w:after="240" w:line="240" w:lineRule="auto"/>
              <w:rPr>
                <w:rFonts w:ascii="Verdana" w:eastAsia="Times New Roman" w:hAnsi="Verdana" w:cs="Times New Roman"/>
                <w:color w:val="000000"/>
                <w:sz w:val="20"/>
                <w:szCs w:val="20"/>
                <w:lang w:eastAsia="ar-SA"/>
              </w:rPr>
            </w:pPr>
            <w:r w:rsidRPr="00731763">
              <w:rPr>
                <w:rFonts w:ascii="Verdana" w:eastAsia="Calibri" w:hAnsi="Verdana" w:cs="Arial"/>
                <w:sz w:val="20"/>
                <w:szCs w:val="20"/>
              </w:rPr>
              <w:t xml:space="preserve">Gradnje </w:t>
            </w:r>
            <w:r w:rsidRPr="00731763">
              <w:rPr>
                <w:rFonts w:ascii="Verdana" w:eastAsia="Calibri" w:hAnsi="Verdana" w:cs="Arial"/>
                <w:sz w:val="20"/>
                <w:szCs w:val="20"/>
              </w:rPr>
              <w:tab/>
            </w:r>
            <w:r w:rsidRPr="00731763">
              <w:rPr>
                <w:rFonts w:ascii="Verdana" w:eastAsia="Calibri" w:hAnsi="Verdana" w:cs="Arial"/>
                <w:sz w:val="20"/>
                <w:szCs w:val="20"/>
              </w:rPr>
              <w:fldChar w:fldCharType="begin">
                <w:ffData>
                  <w:name w:val=""/>
                  <w:enabled/>
                  <w:calcOnExit w:val="0"/>
                  <w:checkBox>
                    <w:sizeAuto/>
                    <w:default w:val="0"/>
                  </w:checkBox>
                </w:ffData>
              </w:fldChar>
            </w:r>
            <w:r w:rsidRPr="00731763">
              <w:rPr>
                <w:rFonts w:ascii="Verdana" w:eastAsia="Calibri" w:hAnsi="Verdana" w:cs="Arial"/>
                <w:sz w:val="20"/>
                <w:szCs w:val="20"/>
              </w:rPr>
              <w:instrText>FORMCHECKBOX</w:instrText>
            </w:r>
            <w:bookmarkStart w:id="3" w:name="__Fieldmark__87_4938160"/>
            <w:bookmarkEnd w:id="3"/>
            <w:r w:rsidR="005E650B">
              <w:rPr>
                <w:rFonts w:ascii="Verdana" w:eastAsia="Calibri" w:hAnsi="Verdana" w:cs="Arial"/>
                <w:sz w:val="20"/>
                <w:szCs w:val="20"/>
              </w:rPr>
            </w:r>
            <w:r w:rsidR="005E650B">
              <w:rPr>
                <w:rFonts w:ascii="Verdana" w:eastAsia="Calibri" w:hAnsi="Verdana" w:cs="Arial"/>
                <w:sz w:val="20"/>
                <w:szCs w:val="20"/>
              </w:rPr>
              <w:fldChar w:fldCharType="separate"/>
            </w:r>
            <w:r w:rsidRPr="00731763">
              <w:rPr>
                <w:rFonts w:ascii="Verdana" w:eastAsia="Calibri" w:hAnsi="Verdana" w:cs="Arial"/>
                <w:sz w:val="20"/>
                <w:szCs w:val="20"/>
              </w:rPr>
              <w:fldChar w:fldCharType="end"/>
            </w:r>
            <w:r w:rsidRPr="00731763">
              <w:rPr>
                <w:rFonts w:ascii="Verdana" w:eastAsia="Times New Roman" w:hAnsi="Verdana" w:cs="Times New Roman"/>
                <w:color w:val="000000"/>
                <w:sz w:val="20"/>
                <w:szCs w:val="20"/>
                <w:lang w:eastAsia="ar-SA"/>
              </w:rPr>
              <w:t xml:space="preserve"> </w:t>
            </w:r>
            <w:r w:rsidRPr="00731763">
              <w:rPr>
                <w:rFonts w:ascii="Verdana" w:eastAsia="Times New Roman" w:hAnsi="Verdana" w:cs="Times New Roman"/>
                <w:color w:val="000000"/>
                <w:sz w:val="20"/>
                <w:szCs w:val="20"/>
                <w:lang w:eastAsia="ar-SA"/>
              </w:rPr>
              <w:tab/>
            </w:r>
          </w:p>
        </w:tc>
      </w:tr>
      <w:tr w:rsidR="001D1748" w:rsidRPr="00D93FDC" w14:paraId="1378552A" w14:textId="77777777" w:rsidTr="00B1058B">
        <w:trPr>
          <w:trHeight w:val="358"/>
        </w:trPr>
        <w:tc>
          <w:tcPr>
            <w:tcW w:w="3402" w:type="dxa"/>
            <w:tcBorders>
              <w:top w:val="single" w:sz="4" w:space="0" w:color="auto"/>
              <w:left w:val="single" w:sz="4" w:space="0" w:color="000000"/>
              <w:bottom w:val="single" w:sz="4" w:space="0" w:color="000000"/>
            </w:tcBorders>
            <w:shd w:val="clear" w:color="auto" w:fill="BDD6EE" w:themeFill="accent1" w:themeFillTint="66"/>
            <w:vAlign w:val="center"/>
          </w:tcPr>
          <w:p w14:paraId="61AF4507" w14:textId="2EE557CE" w:rsidR="001D1748" w:rsidRPr="00731763" w:rsidRDefault="001D1748"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b/>
                <w:bCs/>
                <w:sz w:val="20"/>
                <w:szCs w:val="20"/>
                <w:lang w:eastAsia="ar-SA"/>
              </w:rPr>
            </w:pPr>
            <w:r>
              <w:rPr>
                <w:rFonts w:ascii="Verdana" w:eastAsia="Times New Roman" w:hAnsi="Verdana" w:cs="Times New Roman"/>
                <w:b/>
                <w:bCs/>
                <w:sz w:val="20"/>
                <w:szCs w:val="20"/>
                <w:lang w:eastAsia="ar-SA"/>
              </w:rPr>
              <w:lastRenderedPageBreak/>
              <w:t>Sofinanciranje</w:t>
            </w:r>
          </w:p>
        </w:tc>
        <w:tc>
          <w:tcPr>
            <w:tcW w:w="5954" w:type="dxa"/>
            <w:tcBorders>
              <w:top w:val="single" w:sz="4" w:space="0" w:color="auto"/>
              <w:left w:val="single" w:sz="4" w:space="0" w:color="000000"/>
              <w:bottom w:val="single" w:sz="4" w:space="0" w:color="000000"/>
              <w:right w:val="single" w:sz="4" w:space="0" w:color="000000"/>
            </w:tcBorders>
            <w:shd w:val="clear" w:color="auto" w:fill="auto"/>
            <w:vAlign w:val="center"/>
          </w:tcPr>
          <w:p w14:paraId="1BF7FB81" w14:textId="46824B78" w:rsidR="001D1748" w:rsidRPr="00967BBF" w:rsidRDefault="00405976" w:rsidP="00D93FDC">
            <w:pPr>
              <w:spacing w:after="240"/>
              <w:rPr>
                <w:rFonts w:ascii="Verdana" w:eastAsia="Calibri" w:hAnsi="Verdana" w:cs="Arial"/>
                <w:sz w:val="20"/>
                <w:szCs w:val="20"/>
              </w:rPr>
            </w:pPr>
            <w:r w:rsidRPr="00D67B3D">
              <w:rPr>
                <w:rFonts w:ascii="Verdana" w:hAnsi="Verdana" w:cs="Arial"/>
                <w:sz w:val="20"/>
                <w:szCs w:val="20"/>
              </w:rPr>
              <w:t>Da, projekt se izvaja na podlagi Pogodbe št. C2611-25-740403 o sofinanciranju operacije »Celosten pristop k varnosti in zdravju pri delu (CP VZD)« in je sofinanciran s strani Evropske unije iz Evropskega socialnega sklada plus in Proračuna Republike Slovenije, kot nacionalnega prispevka, v okviru Programa evropske kohezijske politike 2021–2027 v Sloveniji, znotraj cilja politike 4 »Bolj socialna in vključujoča Evropa za izvajanje evropskega stebra socialnih pravic«, prednostne naloge 6 »Znanja in spretnosti ter odzivni trg dela« ter specifičnega cilja ESO 4.4, »Spodbujanje prilagajanja delavcev, podjetij in podjetnikov na spremembe, aktivnega in zdravega staranja ter zdravega in dobro prilagojenega okolja, ki obravnava tveganja za zdravje (ESS+)«.</w:t>
            </w:r>
          </w:p>
        </w:tc>
      </w:tr>
      <w:tr w:rsidR="00D93FDC" w:rsidRPr="00D93FDC" w14:paraId="6A8A9482" w14:textId="77777777" w:rsidTr="00B1058B">
        <w:trPr>
          <w:trHeight w:val="346"/>
        </w:trPr>
        <w:tc>
          <w:tcPr>
            <w:tcW w:w="3402" w:type="dxa"/>
            <w:tcBorders>
              <w:left w:val="single" w:sz="4" w:space="0" w:color="000000"/>
              <w:bottom w:val="single" w:sz="4" w:space="0" w:color="000000"/>
            </w:tcBorders>
            <w:shd w:val="clear" w:color="auto" w:fill="BDD6EE" w:themeFill="accent1" w:themeFillTint="66"/>
            <w:vAlign w:val="center"/>
          </w:tcPr>
          <w:p w14:paraId="6230BA20" w14:textId="1F8533EF" w:rsidR="00D93FDC" w:rsidRPr="00F4319B" w:rsidRDefault="00F4319B" w:rsidP="00F4319B">
            <w:pPr>
              <w:keepNext/>
              <w:keepLines/>
              <w:suppressAutoHyphens/>
              <w:spacing w:before="120" w:after="120" w:line="240" w:lineRule="auto"/>
              <w:rPr>
                <w:rFonts w:ascii="Verdana" w:hAnsi="Verdana" w:cs="Verdana"/>
                <w:b/>
                <w:color w:val="00000A"/>
                <w:sz w:val="20"/>
              </w:rPr>
            </w:pPr>
            <w:r w:rsidRPr="009E1357">
              <w:rPr>
                <w:rFonts w:ascii="Verdana" w:hAnsi="Verdana" w:cs="Verdana"/>
                <w:b/>
                <w:color w:val="00000A"/>
                <w:sz w:val="20"/>
              </w:rPr>
              <w:t>Finančno zavarovanje za dobro izvedbo pogodbenih obveznosti</w:t>
            </w:r>
          </w:p>
        </w:tc>
        <w:tc>
          <w:tcPr>
            <w:tcW w:w="5954" w:type="dxa"/>
            <w:tcBorders>
              <w:left w:val="single" w:sz="4" w:space="0" w:color="000000"/>
              <w:bottom w:val="single" w:sz="4" w:space="0" w:color="000000"/>
              <w:right w:val="single" w:sz="4" w:space="0" w:color="000000"/>
            </w:tcBorders>
            <w:shd w:val="clear" w:color="auto" w:fill="auto"/>
            <w:vAlign w:val="center"/>
          </w:tcPr>
          <w:p w14:paraId="642306BB" w14:textId="77777777" w:rsidR="00F4319B" w:rsidRPr="007C6E61" w:rsidRDefault="00F4319B" w:rsidP="00F4319B">
            <w:pPr>
              <w:keepNext/>
              <w:keepLines/>
              <w:widowControl w:val="0"/>
              <w:snapToGrid w:val="0"/>
              <w:spacing w:before="120" w:after="120" w:line="240" w:lineRule="auto"/>
              <w:ind w:right="94"/>
              <w:jc w:val="both"/>
              <w:rPr>
                <w:rFonts w:ascii="Verdana" w:hAnsi="Verdana"/>
                <w:color w:val="000000"/>
                <w:sz w:val="20"/>
                <w:szCs w:val="20"/>
              </w:rPr>
            </w:pPr>
            <w:r w:rsidRPr="009E1357">
              <w:rPr>
                <w:rFonts w:ascii="Verdana" w:hAnsi="Verdana" w:cs="Verdana"/>
                <w:color w:val="00000A"/>
                <w:sz w:val="20"/>
              </w:rPr>
              <w:t xml:space="preserve">Izbrani ponudnik, ki bo uspel na razpisu, bo moral hkrati z vsemi podpisanimi izvodi pogodbe najkasneje pa v 8 dneh po podpisu pogodbe, kot </w:t>
            </w:r>
            <w:r w:rsidRPr="007C6E61">
              <w:rPr>
                <w:rFonts w:ascii="Verdana" w:hAnsi="Verdana"/>
                <w:color w:val="000000"/>
                <w:sz w:val="20"/>
                <w:szCs w:val="20"/>
              </w:rPr>
              <w:t>pogoj za veljavnost pogodbe, naročniku izročiti 4 bianco menice za dobro izvedbo pogodbenih obveznosti, z menično izjavo ter pooblastilo za izpolnitev in unovčenje; v višini 10 % pogodbene vrednosti z DDV.</w:t>
            </w:r>
          </w:p>
          <w:p w14:paraId="026151C5" w14:textId="2EC61D36" w:rsidR="00F93109" w:rsidRPr="00731763" w:rsidRDefault="00F4319B" w:rsidP="00F4319B">
            <w:pPr>
              <w:keepNext/>
              <w:keepLines/>
              <w:widowControl w:val="0"/>
              <w:suppressAutoHyphens/>
              <w:snapToGrid w:val="0"/>
              <w:spacing w:before="120" w:after="120" w:line="240" w:lineRule="auto"/>
              <w:jc w:val="both"/>
              <w:rPr>
                <w:rFonts w:ascii="Verdana" w:eastAsia="Times New Roman" w:hAnsi="Verdana" w:cs="Times New Roman"/>
                <w:color w:val="000000"/>
                <w:sz w:val="20"/>
                <w:szCs w:val="20"/>
                <w:lang w:eastAsia="ar-SA"/>
              </w:rPr>
            </w:pPr>
            <w:r w:rsidRPr="007C6E61">
              <w:rPr>
                <w:rFonts w:ascii="Verdana" w:hAnsi="Verdana"/>
                <w:color w:val="000000"/>
                <w:sz w:val="20"/>
                <w:szCs w:val="20"/>
              </w:rPr>
              <w:t>Če izbrani ponudnik zahtevanega finančnega zavarovanja ne vroči v navedenem roku, se šteje, da je od ponudbe odstopil. Menica mora biti nepreklicna in brezpogojna, izpolnjena s klavzulo »brez protesta«</w:t>
            </w:r>
            <w:r w:rsidRPr="009E1357">
              <w:rPr>
                <w:rFonts w:ascii="Verdana" w:hAnsi="Verdana" w:cs="Verdana"/>
                <w:color w:val="00000A"/>
                <w:sz w:val="20"/>
              </w:rPr>
              <w:t xml:space="preserve"> in plačljiva na prvi poziv.</w:t>
            </w:r>
          </w:p>
        </w:tc>
      </w:tr>
    </w:tbl>
    <w:p w14:paraId="7F40BCEE" w14:textId="4E775479" w:rsidR="006A7A60" w:rsidRDefault="006A7A60" w:rsidP="00E11D4D">
      <w:pPr>
        <w:keepNext/>
        <w:keepLines/>
        <w:suppressAutoHyphens/>
        <w:spacing w:before="120" w:after="120" w:line="240" w:lineRule="auto"/>
        <w:jc w:val="both"/>
        <w:rPr>
          <w:rFonts w:ascii="Verdana" w:eastAsia="Verdana" w:hAnsi="Verdana" w:cs="Verdana"/>
          <w:b/>
          <w:color w:val="00000A"/>
          <w:sz w:val="20"/>
          <w:lang w:eastAsia="sl-SI"/>
        </w:rPr>
      </w:pPr>
    </w:p>
    <w:p w14:paraId="0CE54F0B" w14:textId="193DD7AE" w:rsidR="00F4319B" w:rsidRDefault="00F4319B" w:rsidP="00E11D4D">
      <w:pPr>
        <w:keepNext/>
        <w:keepLines/>
        <w:suppressAutoHyphens/>
        <w:spacing w:before="120" w:after="120" w:line="240" w:lineRule="auto"/>
        <w:jc w:val="both"/>
        <w:rPr>
          <w:rFonts w:ascii="Verdana" w:eastAsia="Verdana" w:hAnsi="Verdana" w:cs="Verdana"/>
          <w:b/>
          <w:color w:val="00000A"/>
          <w:sz w:val="20"/>
          <w:lang w:eastAsia="sl-SI"/>
        </w:rPr>
      </w:pPr>
    </w:p>
    <w:p w14:paraId="617023EE" w14:textId="7453D4FF" w:rsidR="00E11D4D" w:rsidRPr="00E11D4D" w:rsidRDefault="00E11D4D" w:rsidP="00E11D4D">
      <w:pPr>
        <w:keepNext/>
        <w:keepLines/>
        <w:suppressAutoHyphens/>
        <w:spacing w:before="120" w:after="120" w:line="240" w:lineRule="auto"/>
        <w:jc w:val="both"/>
        <w:rPr>
          <w:rFonts w:ascii="Verdana" w:eastAsia="Verdana" w:hAnsi="Verdana" w:cs="Verdana"/>
          <w:b/>
          <w:color w:val="00000A"/>
          <w:sz w:val="20"/>
          <w:lang w:eastAsia="sl-SI"/>
        </w:rPr>
      </w:pPr>
      <w:r>
        <w:rPr>
          <w:rFonts w:ascii="Verdana" w:eastAsia="Verdana" w:hAnsi="Verdana" w:cs="Verdana"/>
          <w:b/>
          <w:color w:val="00000A"/>
          <w:sz w:val="20"/>
          <w:lang w:eastAsia="sl-SI"/>
        </w:rPr>
        <w:t xml:space="preserve">3. </w:t>
      </w:r>
      <w:r w:rsidRPr="00E11D4D">
        <w:rPr>
          <w:rFonts w:ascii="Verdana" w:eastAsia="Verdana" w:hAnsi="Verdana" w:cs="Verdana"/>
          <w:b/>
          <w:color w:val="00000A"/>
          <w:sz w:val="20"/>
          <w:lang w:eastAsia="sl-SI"/>
        </w:rPr>
        <w:t xml:space="preserve">DOKUMENTACIJA V ZVEZI Z ODDAJO JAVNEGA NAROČILA  </w:t>
      </w:r>
    </w:p>
    <w:tbl>
      <w:tblPr>
        <w:tblW w:w="0" w:type="auto"/>
        <w:tblInd w:w="46" w:type="dxa"/>
        <w:tblCellMar>
          <w:left w:w="10" w:type="dxa"/>
          <w:right w:w="10" w:type="dxa"/>
        </w:tblCellMar>
        <w:tblLook w:val="04A0" w:firstRow="1" w:lastRow="0" w:firstColumn="1" w:lastColumn="0" w:noHBand="0" w:noVBand="1"/>
      </w:tblPr>
      <w:tblGrid>
        <w:gridCol w:w="9015"/>
      </w:tblGrid>
      <w:tr w:rsidR="00E11D4D" w:rsidRPr="00E11D4D" w14:paraId="1B5D3AAB" w14:textId="77777777" w:rsidTr="00FC0189">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tcPr>
          <w:p w14:paraId="261F571A" w14:textId="77777777" w:rsidR="00E11D4D" w:rsidRPr="00E11D4D" w:rsidRDefault="00E11D4D" w:rsidP="00E11D4D">
            <w:pPr>
              <w:keepNext/>
              <w:keepLines/>
              <w:suppressAutoHyphens/>
              <w:spacing w:before="120" w:after="120" w:line="240" w:lineRule="auto"/>
              <w:rPr>
                <w:rFonts w:ascii="Verdana" w:eastAsia="Verdana" w:hAnsi="Verdana" w:cs="Verdana"/>
                <w:sz w:val="20"/>
                <w:lang w:eastAsia="sl-SI"/>
              </w:rPr>
            </w:pPr>
            <w:r w:rsidRPr="00E11D4D">
              <w:rPr>
                <w:rFonts w:ascii="Verdana" w:eastAsia="Verdana" w:hAnsi="Verdana" w:cs="Verdana"/>
                <w:b/>
                <w:color w:val="000000"/>
                <w:sz w:val="20"/>
                <w:lang w:eastAsia="sl-SI"/>
              </w:rPr>
              <w:lastRenderedPageBreak/>
              <w:t>Dokumentacijo v zvezi z oddajo javnega naročila sestavljajo spodaj navedeni obrazci</w:t>
            </w:r>
          </w:p>
        </w:tc>
      </w:tr>
      <w:tr w:rsidR="00E11D4D" w:rsidRPr="00E11D4D" w14:paraId="3876C600" w14:textId="77777777" w:rsidTr="007E035A">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62A06AC4"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N-1: Navodila ponudnikom;</w:t>
            </w:r>
          </w:p>
          <w:p w14:paraId="3F2CC755"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 xml:space="preserve">obrazec P-2: Prijava; </w:t>
            </w:r>
          </w:p>
          <w:p w14:paraId="33E7D176" w14:textId="77777777" w:rsidR="00E11D4D" w:rsidRPr="00E11D4D"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obrazec P-3: Vzorec pogodbe;</w:t>
            </w:r>
          </w:p>
          <w:p w14:paraId="5F5B5D94" w14:textId="77777777" w:rsidR="005A0EEA" w:rsidRDefault="00E11D4D"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sidRPr="00E11D4D">
              <w:rPr>
                <w:rFonts w:ascii="Verdana" w:eastAsia="Verdana" w:hAnsi="Verdana" w:cs="Verdana"/>
                <w:color w:val="000000"/>
                <w:sz w:val="20"/>
                <w:szCs w:val="20"/>
                <w:lang w:eastAsia="sl-SI"/>
              </w:rPr>
              <w:t xml:space="preserve">obrazec P-4: </w:t>
            </w:r>
            <w:r w:rsidR="005A0EEA">
              <w:rPr>
                <w:rFonts w:ascii="Verdana" w:eastAsia="Verdana" w:hAnsi="Verdana" w:cs="Verdana"/>
                <w:color w:val="000000"/>
                <w:sz w:val="20"/>
                <w:szCs w:val="20"/>
                <w:lang w:eastAsia="sl-SI"/>
              </w:rPr>
              <w:t>Predračun;</w:t>
            </w:r>
          </w:p>
          <w:p w14:paraId="4F21DC11" w14:textId="77777777" w:rsidR="00E11D4D" w:rsidRPr="005A0EEA" w:rsidRDefault="005A0EEA" w:rsidP="005A0EEA">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P-5</w:t>
            </w:r>
            <w:r w:rsidRPr="00E11D4D">
              <w:rPr>
                <w:rFonts w:ascii="Verdana" w:eastAsia="Verdana" w:hAnsi="Verdana" w:cs="Verdana"/>
                <w:color w:val="000000"/>
                <w:sz w:val="20"/>
                <w:szCs w:val="20"/>
                <w:lang w:eastAsia="sl-SI"/>
              </w:rPr>
              <w:t xml:space="preserve">: </w:t>
            </w:r>
            <w:r w:rsidR="00B37EB1" w:rsidRPr="005A0EEA">
              <w:rPr>
                <w:rFonts w:ascii="Verdana" w:eastAsia="Verdana" w:hAnsi="Verdana" w:cs="Verdana"/>
                <w:color w:val="000000"/>
                <w:sz w:val="20"/>
                <w:szCs w:val="20"/>
                <w:lang w:eastAsia="sl-SI"/>
              </w:rPr>
              <w:t>Tehnične specifikacije;</w:t>
            </w:r>
          </w:p>
          <w:p w14:paraId="61046831" w14:textId="77777777" w:rsidR="00E11D4D" w:rsidRDefault="005A0EE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P-6</w:t>
            </w:r>
            <w:r w:rsidR="00E11D4D" w:rsidRPr="00E11D4D">
              <w:rPr>
                <w:rFonts w:ascii="Verdana" w:eastAsia="Verdana" w:hAnsi="Verdana" w:cs="Verdana"/>
                <w:color w:val="000000"/>
                <w:sz w:val="20"/>
                <w:szCs w:val="20"/>
                <w:lang w:eastAsia="sl-SI"/>
              </w:rPr>
              <w:t xml:space="preserve">: </w:t>
            </w:r>
            <w:r>
              <w:rPr>
                <w:rFonts w:ascii="Verdana" w:eastAsia="Verdana" w:hAnsi="Verdana" w:cs="Verdana"/>
                <w:color w:val="000000"/>
                <w:sz w:val="20"/>
                <w:szCs w:val="20"/>
                <w:lang w:eastAsia="sl-SI"/>
              </w:rPr>
              <w:t>Podatki podizvajalca</w:t>
            </w:r>
            <w:r w:rsidR="00B37EB1" w:rsidRPr="00E11D4D">
              <w:rPr>
                <w:rFonts w:ascii="Verdana" w:eastAsia="Verdana" w:hAnsi="Verdana" w:cs="Verdana"/>
                <w:color w:val="000000"/>
                <w:sz w:val="20"/>
                <w:szCs w:val="20"/>
                <w:lang w:eastAsia="sl-SI"/>
              </w:rPr>
              <w:t>;</w:t>
            </w:r>
          </w:p>
          <w:p w14:paraId="011E0ED9" w14:textId="1530122F" w:rsidR="0026539A" w:rsidRDefault="0026539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P-7: Menična izjava;</w:t>
            </w:r>
          </w:p>
          <w:p w14:paraId="70364626" w14:textId="6113FE02" w:rsidR="00A553FC" w:rsidRDefault="00A42E5B"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P-8: Reference;</w:t>
            </w:r>
          </w:p>
          <w:p w14:paraId="34DEB1B3" w14:textId="77777777" w:rsidR="00E11D4D" w:rsidRPr="00E11D4D" w:rsidRDefault="00B37EB1"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 xml:space="preserve">obrazec </w:t>
            </w:r>
            <w:r w:rsidR="005A0EEA">
              <w:rPr>
                <w:rFonts w:ascii="Verdana" w:eastAsia="Verdana" w:hAnsi="Verdana" w:cs="Verdana"/>
                <w:color w:val="000000"/>
                <w:sz w:val="20"/>
                <w:szCs w:val="20"/>
                <w:lang w:eastAsia="sl-SI"/>
              </w:rPr>
              <w:t>P-10</w:t>
            </w:r>
            <w:r w:rsidR="00E11D4D" w:rsidRPr="00E11D4D">
              <w:rPr>
                <w:rFonts w:ascii="Verdana" w:eastAsia="Verdana" w:hAnsi="Verdana" w:cs="Verdana"/>
                <w:color w:val="000000"/>
                <w:sz w:val="20"/>
                <w:szCs w:val="20"/>
                <w:lang w:eastAsia="sl-SI"/>
              </w:rPr>
              <w:t xml:space="preserve">: </w:t>
            </w:r>
            <w:r w:rsidR="005A0EEA">
              <w:rPr>
                <w:rFonts w:ascii="Verdana" w:eastAsia="Verdana" w:hAnsi="Verdana" w:cs="Verdana"/>
                <w:color w:val="000000"/>
                <w:sz w:val="20"/>
                <w:szCs w:val="20"/>
                <w:lang w:eastAsia="sl-SI"/>
              </w:rPr>
              <w:t>Pooblastilo KE</w:t>
            </w:r>
            <w:r w:rsidR="0026539A">
              <w:rPr>
                <w:rFonts w:ascii="Verdana" w:eastAsia="Verdana" w:hAnsi="Verdana" w:cs="Verdana"/>
                <w:color w:val="000000"/>
                <w:sz w:val="20"/>
                <w:szCs w:val="20"/>
                <w:lang w:eastAsia="sl-SI"/>
              </w:rPr>
              <w:t>;</w:t>
            </w:r>
            <w:r w:rsidR="005A0EEA" w:rsidRPr="00E11D4D">
              <w:rPr>
                <w:rFonts w:ascii="Verdana" w:eastAsia="Verdana" w:hAnsi="Verdana" w:cs="Verdana"/>
                <w:color w:val="000000"/>
                <w:sz w:val="20"/>
                <w:szCs w:val="20"/>
                <w:lang w:eastAsia="sl-SI"/>
              </w:rPr>
              <w:t xml:space="preserve"> </w:t>
            </w:r>
          </w:p>
          <w:p w14:paraId="5E53F0B9" w14:textId="77777777" w:rsidR="00E11D4D" w:rsidRPr="00731763" w:rsidRDefault="005A0EEA" w:rsidP="00E11D4D">
            <w:pPr>
              <w:keepNext/>
              <w:keepLines/>
              <w:numPr>
                <w:ilvl w:val="0"/>
                <w:numId w:val="9"/>
              </w:numPr>
              <w:tabs>
                <w:tab w:val="left" w:pos="360"/>
              </w:tabs>
              <w:suppressAutoHyphens/>
              <w:spacing w:before="120" w:after="120" w:line="240" w:lineRule="auto"/>
              <w:jc w:val="both"/>
              <w:rPr>
                <w:rFonts w:ascii="Verdana" w:eastAsia="Verdana" w:hAnsi="Verdana" w:cs="Verdana"/>
                <w:color w:val="000000"/>
                <w:sz w:val="20"/>
                <w:szCs w:val="20"/>
                <w:lang w:eastAsia="sl-SI"/>
              </w:rPr>
            </w:pPr>
            <w:r>
              <w:rPr>
                <w:rFonts w:ascii="Verdana" w:eastAsia="Verdana" w:hAnsi="Verdana" w:cs="Verdana"/>
                <w:color w:val="000000"/>
                <w:sz w:val="20"/>
                <w:szCs w:val="20"/>
                <w:lang w:eastAsia="sl-SI"/>
              </w:rPr>
              <w:t>obrazec P-11</w:t>
            </w:r>
            <w:r w:rsidR="00E37D57">
              <w:rPr>
                <w:rFonts w:ascii="Verdana" w:eastAsia="Verdana" w:hAnsi="Verdana" w:cs="Verdana"/>
                <w:color w:val="000000"/>
                <w:sz w:val="20"/>
                <w:szCs w:val="20"/>
                <w:lang w:eastAsia="sl-SI"/>
              </w:rPr>
              <w:t xml:space="preserve">: </w:t>
            </w:r>
            <w:r w:rsidRPr="00E11D4D">
              <w:rPr>
                <w:rFonts w:ascii="Verdana" w:eastAsia="Verdana" w:hAnsi="Verdana" w:cs="Verdana"/>
                <w:color w:val="000000"/>
                <w:sz w:val="20"/>
                <w:szCs w:val="20"/>
                <w:lang w:eastAsia="sl-SI"/>
              </w:rPr>
              <w:t>Izjava/podatki o udeležbi fizičnih in pravnih oseb v lastništvu ponudnika;</w:t>
            </w:r>
          </w:p>
          <w:p w14:paraId="5546DB19" w14:textId="77777777" w:rsidR="00E11D4D" w:rsidRPr="00E11D4D" w:rsidRDefault="00E11D4D" w:rsidP="00E11D4D">
            <w:pPr>
              <w:numPr>
                <w:ilvl w:val="0"/>
                <w:numId w:val="9"/>
              </w:numPr>
              <w:suppressAutoHyphens/>
              <w:spacing w:after="0" w:line="240" w:lineRule="auto"/>
              <w:contextualSpacing/>
              <w:jc w:val="both"/>
              <w:rPr>
                <w:rFonts w:ascii="Verdana" w:eastAsia="Verdana" w:hAnsi="Verdana" w:cs="Verdana"/>
                <w:color w:val="00000A"/>
                <w:sz w:val="20"/>
                <w:szCs w:val="20"/>
              </w:rPr>
            </w:pPr>
            <w:r w:rsidRPr="00E11D4D">
              <w:rPr>
                <w:rFonts w:ascii="Verdana" w:eastAsia="Verdana" w:hAnsi="Verdana" w:cs="Verdana"/>
                <w:color w:val="000000"/>
                <w:sz w:val="20"/>
                <w:szCs w:val="20"/>
              </w:rPr>
              <w:t xml:space="preserve">obrazec ESPD za vse gospodarske subjekte; </w:t>
            </w:r>
            <w:r w:rsidRPr="00E11D4D">
              <w:rPr>
                <w:rFonts w:ascii="Verdana" w:eastAsia="Verdana" w:hAnsi="Verdana" w:cs="Verdana"/>
                <w:color w:val="00000A"/>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 Gospodarski subjekt naročnikov obrazec ESPD (datoteka XML) uvozi na spletni strani Portala javnih naročil/ESPD: </w:t>
            </w:r>
            <w:hyperlink r:id="rId8">
              <w:r w:rsidRPr="00E11D4D">
                <w:rPr>
                  <w:rFonts w:ascii="Verdana" w:eastAsia="Verdana" w:hAnsi="Verdana" w:cs="Verdana"/>
                  <w:color w:val="0000FF"/>
                  <w:sz w:val="20"/>
                  <w:szCs w:val="20"/>
                  <w:u w:val="single"/>
                </w:rPr>
                <w:t>http://www.enarocanje.si/_ESPD/</w:t>
              </w:r>
            </w:hyperlink>
            <w:r w:rsidRPr="00E11D4D">
              <w:rPr>
                <w:rFonts w:ascii="Verdana" w:eastAsia="Verdana" w:hAnsi="Verdana" w:cs="Verdana"/>
                <w:color w:val="00000A"/>
                <w:sz w:val="20"/>
                <w:szCs w:val="20"/>
              </w:rPr>
              <w:t xml:space="preserve">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11D4D">
              <w:rPr>
                <w:rFonts w:ascii="Verdana" w:eastAsia="Verdana" w:hAnsi="Verdana" w:cs="Verdana"/>
                <w:color w:val="00000A"/>
                <w:sz w:val="20"/>
                <w:szCs w:val="20"/>
              </w:rPr>
              <w:t>xml</w:t>
            </w:r>
            <w:proofErr w:type="spellEnd"/>
            <w:r w:rsidRPr="00E11D4D">
              <w:rPr>
                <w:rFonts w:ascii="Verdana" w:eastAsia="Verdana" w:hAnsi="Verdana" w:cs="Verdana"/>
                <w:color w:val="00000A"/>
                <w:sz w:val="20"/>
                <w:szCs w:val="20"/>
              </w:rPr>
              <w:t xml:space="preserve">. obliki ali nepodpisan ESPD v </w:t>
            </w:r>
            <w:proofErr w:type="spellStart"/>
            <w:r w:rsidRPr="00E11D4D">
              <w:rPr>
                <w:rFonts w:ascii="Verdana" w:eastAsia="Verdana" w:hAnsi="Verdana" w:cs="Verdana"/>
                <w:color w:val="00000A"/>
                <w:sz w:val="20"/>
                <w:szCs w:val="20"/>
              </w:rPr>
              <w:t>xml</w:t>
            </w:r>
            <w:proofErr w:type="spellEnd"/>
            <w:r w:rsidRPr="00E11D4D">
              <w:rPr>
                <w:rFonts w:ascii="Verdana" w:eastAsia="Verdana" w:hAnsi="Verdana" w:cs="Verdana"/>
                <w:color w:val="00000A"/>
                <w:sz w:val="20"/>
                <w:szCs w:val="20"/>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w:t>
            </w:r>
            <w:proofErr w:type="spellStart"/>
            <w:r w:rsidRPr="00E11D4D">
              <w:rPr>
                <w:rFonts w:ascii="Verdana" w:eastAsia="Verdana" w:hAnsi="Verdana" w:cs="Verdana"/>
                <w:color w:val="00000A"/>
                <w:sz w:val="20"/>
                <w:szCs w:val="20"/>
              </w:rPr>
              <w:t>pdf</w:t>
            </w:r>
            <w:proofErr w:type="spellEnd"/>
            <w:r w:rsidRPr="00E11D4D">
              <w:rPr>
                <w:rFonts w:ascii="Verdana" w:eastAsia="Verdana" w:hAnsi="Verdana" w:cs="Verdana"/>
                <w:color w:val="00000A"/>
                <w:sz w:val="20"/>
                <w:szCs w:val="20"/>
              </w:rPr>
              <w:t xml:space="preserve">. obliki, ali v elektronski obliki podpisan </w:t>
            </w:r>
            <w:proofErr w:type="spellStart"/>
            <w:r w:rsidRPr="00E11D4D">
              <w:rPr>
                <w:rFonts w:ascii="Verdana" w:eastAsia="Verdana" w:hAnsi="Verdana" w:cs="Verdana"/>
                <w:color w:val="00000A"/>
                <w:sz w:val="20"/>
                <w:szCs w:val="20"/>
              </w:rPr>
              <w:t>xml</w:t>
            </w:r>
            <w:proofErr w:type="spellEnd"/>
            <w:r w:rsidRPr="00E11D4D">
              <w:rPr>
                <w:rFonts w:ascii="Verdana" w:eastAsia="Verdana" w:hAnsi="Verdana" w:cs="Verdana"/>
                <w:color w:val="00000A"/>
                <w:sz w:val="20"/>
                <w:szCs w:val="20"/>
              </w:rPr>
              <w:t>;</w:t>
            </w:r>
          </w:p>
          <w:p w14:paraId="1A502B85" w14:textId="77777777" w:rsidR="00E11D4D" w:rsidRPr="00E11D4D" w:rsidRDefault="00E11D4D" w:rsidP="00E11D4D">
            <w:pPr>
              <w:keepNext/>
              <w:keepLines/>
              <w:numPr>
                <w:ilvl w:val="0"/>
                <w:numId w:val="9"/>
              </w:numPr>
              <w:suppressAutoHyphens/>
              <w:spacing w:before="120" w:after="120" w:line="240" w:lineRule="auto"/>
              <w:contextualSpacing/>
              <w:jc w:val="both"/>
              <w:rPr>
                <w:rFonts w:ascii="Verdana" w:eastAsia="Verdana" w:hAnsi="Verdana" w:cs="Verdana"/>
                <w:color w:val="000000"/>
                <w:sz w:val="20"/>
                <w:szCs w:val="20"/>
              </w:rPr>
            </w:pPr>
            <w:r w:rsidRPr="00E11D4D">
              <w:rPr>
                <w:rFonts w:ascii="Verdana" w:eastAsia="Verdana" w:hAnsi="Verdana" w:cs="Verdana"/>
                <w:color w:val="000000"/>
                <w:sz w:val="20"/>
                <w:szCs w:val="20"/>
              </w:rPr>
              <w:t xml:space="preserve">sestavni del dokumentacije v zvezi z razpisom so tudi vse morebitne spremembe, dopolnitve, popravki dokumentacije v zvezi z razpisom ter dodatna pojasnila. Kot del razpisne dokumentacije štejejo tudi vprašanja in odgovori, objavljeni na Portalu javnih naročil; </w:t>
            </w:r>
          </w:p>
          <w:p w14:paraId="10A25434" w14:textId="77777777" w:rsidR="00E11D4D" w:rsidRPr="00E11D4D" w:rsidRDefault="00E11D4D" w:rsidP="00E11D4D">
            <w:pPr>
              <w:keepNext/>
              <w:keepLines/>
              <w:numPr>
                <w:ilvl w:val="0"/>
                <w:numId w:val="9"/>
              </w:numPr>
              <w:suppressAutoHyphens/>
              <w:spacing w:before="120" w:after="120" w:line="240" w:lineRule="auto"/>
              <w:contextualSpacing/>
              <w:jc w:val="both"/>
              <w:rPr>
                <w:rFonts w:ascii="Verdana" w:eastAsia="Verdana" w:hAnsi="Verdana" w:cs="Verdana"/>
                <w:sz w:val="20"/>
                <w:szCs w:val="20"/>
              </w:rPr>
            </w:pPr>
            <w:r w:rsidRPr="00E11D4D">
              <w:rPr>
                <w:rFonts w:ascii="Verdana" w:eastAsia="Verdana" w:hAnsi="Verdana" w:cs="Verdana"/>
                <w:color w:val="000000"/>
                <w:sz w:val="20"/>
                <w:szCs w:val="20"/>
              </w:rPr>
              <w:t xml:space="preserve">navodila za uporabo informacijskega sistema za uporabo funkcionalnosti elektronske oddaje ponudb e-JN: PONUDNIKI na </w:t>
            </w:r>
            <w:hyperlink r:id="rId9" w:history="1">
              <w:r w:rsidRPr="00731763">
                <w:rPr>
                  <w:rFonts w:ascii="Verdana" w:hAnsi="Verdana"/>
                  <w:color w:val="0000FF"/>
                  <w:sz w:val="20"/>
                  <w:szCs w:val="20"/>
                  <w:u w:val="single"/>
                </w:rPr>
                <w:t>https://ejn.gov.si/</w:t>
              </w:r>
            </w:hyperlink>
            <w:r w:rsidRPr="00E11D4D">
              <w:rPr>
                <w:rFonts w:ascii="Verdana" w:eastAsia="Verdana" w:hAnsi="Verdana" w:cs="Verdana"/>
                <w:color w:val="000000"/>
                <w:sz w:val="20"/>
                <w:szCs w:val="20"/>
              </w:rPr>
              <w:t>.</w:t>
            </w:r>
          </w:p>
          <w:p w14:paraId="3E84FBEC"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szCs w:val="20"/>
                <w:lang w:eastAsia="sl-SI"/>
              </w:rPr>
            </w:pPr>
          </w:p>
          <w:p w14:paraId="0EC16CF2"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lang w:eastAsia="sl-SI"/>
              </w:rPr>
            </w:pPr>
          </w:p>
          <w:p w14:paraId="2D7D3C15" w14:textId="77777777" w:rsidR="00E11D4D" w:rsidRPr="00E11D4D" w:rsidRDefault="00E11D4D" w:rsidP="00E11D4D">
            <w:pPr>
              <w:keepNext/>
              <w:keepLines/>
              <w:suppressAutoHyphens/>
              <w:spacing w:before="120" w:after="120" w:line="240" w:lineRule="auto"/>
              <w:jc w:val="both"/>
              <w:rPr>
                <w:rFonts w:ascii="Verdana" w:eastAsia="Verdana" w:hAnsi="Verdana" w:cs="Verdana"/>
                <w:sz w:val="20"/>
                <w:lang w:eastAsia="sl-SI"/>
              </w:rPr>
            </w:pPr>
          </w:p>
        </w:tc>
      </w:tr>
    </w:tbl>
    <w:p w14:paraId="3F96B5B5" w14:textId="77777777" w:rsidR="00D93FDC" w:rsidRDefault="00D93FDC"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13C5B414"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229A1625"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0C5049BC"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7F295EED" w14:textId="77777777" w:rsidR="00E11D4D"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tbl>
      <w:tblPr>
        <w:tblW w:w="0" w:type="auto"/>
        <w:tblInd w:w="46" w:type="dxa"/>
        <w:tblCellMar>
          <w:left w:w="10" w:type="dxa"/>
          <w:right w:w="10" w:type="dxa"/>
        </w:tblCellMar>
        <w:tblLook w:val="04A0" w:firstRow="1" w:lastRow="0" w:firstColumn="1" w:lastColumn="0" w:noHBand="0" w:noVBand="1"/>
      </w:tblPr>
      <w:tblGrid>
        <w:gridCol w:w="1747"/>
        <w:gridCol w:w="741"/>
        <w:gridCol w:w="737"/>
        <w:gridCol w:w="914"/>
        <w:gridCol w:w="1307"/>
        <w:gridCol w:w="1722"/>
        <w:gridCol w:w="1847"/>
      </w:tblGrid>
      <w:tr w:rsidR="00E11D4D" w:rsidRPr="009E1357" w14:paraId="310096DD" w14:textId="77777777" w:rsidTr="00FC0189">
        <w:trPr>
          <w:trHeight w:val="1"/>
        </w:trPr>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712B9BB0"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b/>
                <w:color w:val="00000A"/>
                <w:sz w:val="20"/>
                <w:szCs w:val="20"/>
              </w:rPr>
              <w:t>Pridobitev dokumentacije v zvezi z oddajo javnega naročila</w:t>
            </w:r>
          </w:p>
        </w:tc>
      </w:tr>
      <w:tr w:rsidR="00E11D4D" w:rsidRPr="009E1357" w14:paraId="2061AFA6" w14:textId="77777777" w:rsidTr="00FC0189">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BDD6EE" w:themeFill="accent1" w:themeFillTint="66"/>
            <w:tcMar>
              <w:left w:w="46" w:type="dxa"/>
              <w:right w:w="46" w:type="dxa"/>
            </w:tcMar>
            <w:vAlign w:val="center"/>
          </w:tcPr>
          <w:p w14:paraId="7EA873B9" w14:textId="77777777" w:rsidR="00E11D4D" w:rsidRPr="00731763" w:rsidRDefault="00E11D4D" w:rsidP="007E035A">
            <w:pPr>
              <w:keepNext/>
              <w:keepLines/>
              <w:suppressAutoHyphens/>
              <w:spacing w:before="120" w:after="120" w:line="240" w:lineRule="auto"/>
              <w:rPr>
                <w:rFonts w:ascii="Verdana" w:eastAsia="Verdana" w:hAnsi="Verdana" w:cs="Verdana"/>
                <w:b/>
                <w:color w:val="00000A"/>
                <w:sz w:val="20"/>
                <w:szCs w:val="20"/>
              </w:rPr>
            </w:pPr>
            <w:r w:rsidRPr="00731763">
              <w:rPr>
                <w:rFonts w:ascii="Verdana" w:eastAsia="Verdana" w:hAnsi="Verdana" w:cs="Verdana"/>
                <w:color w:val="00000A"/>
                <w:sz w:val="20"/>
                <w:szCs w:val="20"/>
              </w:rPr>
              <w:t>Dostopnost dokumentacije v zvezi z oddajo javnega naročila:</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BDD6EE" w:themeFill="accent1" w:themeFillTint="66"/>
            <w:vAlign w:val="center"/>
          </w:tcPr>
          <w:p w14:paraId="1F6C7F70" w14:textId="77777777" w:rsidR="00E11D4D" w:rsidRPr="00731763" w:rsidRDefault="00E11D4D" w:rsidP="007E035A">
            <w:pPr>
              <w:keepNext/>
              <w:keepLines/>
              <w:suppressAutoHyphens/>
              <w:spacing w:before="120" w:after="120" w:line="240" w:lineRule="auto"/>
              <w:rPr>
                <w:rFonts w:ascii="Verdana" w:eastAsia="Verdana" w:hAnsi="Verdana" w:cs="Verdana"/>
                <w:b/>
                <w:color w:val="00000A"/>
                <w:sz w:val="20"/>
                <w:szCs w:val="20"/>
              </w:rPr>
            </w:pPr>
            <w:r w:rsidRPr="00731763">
              <w:rPr>
                <w:rFonts w:ascii="Verdana" w:eastAsia="Verdana" w:hAnsi="Verdana" w:cs="Verdana"/>
                <w:color w:val="00000A"/>
                <w:sz w:val="20"/>
                <w:szCs w:val="20"/>
              </w:rPr>
              <w:t>Druga možnost pridobitve dokumentacije (Word):</w:t>
            </w:r>
          </w:p>
        </w:tc>
      </w:tr>
      <w:tr w:rsidR="00E11D4D" w:rsidRPr="00873C79" w14:paraId="39A11408" w14:textId="77777777" w:rsidTr="007E035A">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auto"/>
            <w:tcMar>
              <w:left w:w="46" w:type="dxa"/>
              <w:right w:w="46" w:type="dxa"/>
            </w:tcMar>
            <w:vAlign w:val="center"/>
          </w:tcPr>
          <w:p w14:paraId="5E9C437A" w14:textId="77777777" w:rsidR="00E11D4D" w:rsidRPr="00731763" w:rsidRDefault="00E11D4D" w:rsidP="007E035A">
            <w:pPr>
              <w:keepNext/>
              <w:keepLines/>
              <w:suppressAutoHyphens/>
              <w:spacing w:before="120" w:after="120" w:line="240" w:lineRule="auto"/>
              <w:rPr>
                <w:rFonts w:ascii="Verdana" w:eastAsia="Verdana" w:hAnsi="Verdana" w:cs="Verdana"/>
                <w:color w:val="00000A"/>
                <w:sz w:val="20"/>
                <w:szCs w:val="20"/>
              </w:rPr>
            </w:pPr>
            <w:r w:rsidRPr="00731763">
              <w:rPr>
                <w:rFonts w:ascii="Verdana" w:eastAsia="Verdana" w:hAnsi="Verdana" w:cs="Verdana"/>
                <w:color w:val="00000A"/>
                <w:sz w:val="20"/>
                <w:szCs w:val="20"/>
              </w:rPr>
              <w:t>Dokumentacijo lahko ponudniki dobijo na Portalu javnih naročil.</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auto"/>
            <w:vAlign w:val="center"/>
          </w:tcPr>
          <w:p w14:paraId="2BD586CC" w14:textId="352EB49B" w:rsidR="00E11D4D" w:rsidRPr="00967BBF" w:rsidRDefault="00E11D4D" w:rsidP="00FC0189">
            <w:pPr>
              <w:keepNext/>
              <w:keepLines/>
              <w:suppressAutoHyphens/>
              <w:spacing w:before="120" w:after="120" w:line="240" w:lineRule="auto"/>
            </w:pPr>
            <w:r w:rsidRPr="00731763">
              <w:rPr>
                <w:rFonts w:ascii="Verdana" w:eastAsia="Verdana" w:hAnsi="Verdana" w:cs="Verdana"/>
                <w:color w:val="000000"/>
                <w:sz w:val="20"/>
                <w:szCs w:val="20"/>
              </w:rPr>
              <w:t xml:space="preserve">Pisna zahteva na: </w:t>
            </w:r>
            <w:hyperlink r:id="rId10" w:history="1">
              <w:r w:rsidR="00967BBF" w:rsidRPr="001459B2">
                <w:rPr>
                  <w:rStyle w:val="Hiperpovezava"/>
                </w:rPr>
                <w:t>matjaz.kovac@nijz.si</w:t>
              </w:r>
            </w:hyperlink>
            <w:r w:rsidR="00967BBF">
              <w:t xml:space="preserve"> </w:t>
            </w:r>
            <w:r w:rsidRPr="00731763">
              <w:rPr>
                <w:rFonts w:ascii="Verdana" w:eastAsia="Verdana" w:hAnsi="Verdana" w:cs="Verdana"/>
                <w:color w:val="000000"/>
                <w:sz w:val="20"/>
                <w:szCs w:val="20"/>
              </w:rPr>
              <w:t>z navedbo naročnika, imena posla ter oznake javnega naročila.</w:t>
            </w:r>
          </w:p>
        </w:tc>
      </w:tr>
      <w:tr w:rsidR="00E11D4D" w:rsidRPr="009E1357" w14:paraId="190CA64F" w14:textId="77777777" w:rsidTr="00FC0189">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tcPr>
          <w:p w14:paraId="738A3B2A"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b/>
                <w:color w:val="00000A"/>
                <w:sz w:val="20"/>
                <w:szCs w:val="20"/>
              </w:rPr>
              <w:t xml:space="preserve">Dodatna pojasnila </w:t>
            </w:r>
          </w:p>
        </w:tc>
      </w:tr>
      <w:tr w:rsidR="00E11D4D" w:rsidRPr="009E1357" w14:paraId="5C145541" w14:textId="77777777" w:rsidTr="00FC0189">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1554D57B"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 xml:space="preserve">Kontaktni podatki za dodatna pojasnila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728E8CAC" w14:textId="77777777" w:rsidR="00E11D4D" w:rsidRPr="00731763" w:rsidRDefault="00E11D4D" w:rsidP="007E035A">
            <w:pPr>
              <w:suppressAutoHyphens/>
              <w:spacing w:after="120" w:line="240" w:lineRule="auto"/>
              <w:jc w:val="both"/>
              <w:rPr>
                <w:rFonts w:ascii="Verdana" w:eastAsia="Verdana" w:hAnsi="Verdana" w:cs="Verdana"/>
                <w:color w:val="00000A"/>
                <w:sz w:val="20"/>
                <w:szCs w:val="20"/>
              </w:rPr>
            </w:pPr>
            <w:r w:rsidRPr="00731763">
              <w:rPr>
                <w:rFonts w:ascii="Verdana" w:eastAsia="Verdana" w:hAnsi="Verdana" w:cs="Verdana"/>
                <w:color w:val="00000A"/>
                <w:sz w:val="20"/>
                <w:szCs w:val="20"/>
              </w:rPr>
              <w:t xml:space="preserve">Ponudniki lahko zastavljajo vprašanja preko Portala javnih naročil </w:t>
            </w:r>
            <w:hyperlink r:id="rId11">
              <w:r w:rsidRPr="00731763">
                <w:rPr>
                  <w:rFonts w:ascii="Verdana" w:eastAsia="Verdana" w:hAnsi="Verdana" w:cs="Verdana"/>
                  <w:color w:val="0000FF"/>
                  <w:sz w:val="20"/>
                  <w:szCs w:val="20"/>
                  <w:u w:val="single"/>
                </w:rPr>
                <w:t>www.enarocanje.si</w:t>
              </w:r>
            </w:hyperlink>
            <w:r w:rsidRPr="00731763">
              <w:rPr>
                <w:rFonts w:ascii="Verdana" w:eastAsia="Verdana" w:hAnsi="Verdana" w:cs="Verdana"/>
                <w:color w:val="00000A"/>
                <w:sz w:val="20"/>
                <w:szCs w:val="20"/>
              </w:rPr>
              <w:t xml:space="preserve"> pri objavi predmetnega javnega naročila.</w:t>
            </w:r>
          </w:p>
          <w:p w14:paraId="61B79D24" w14:textId="77777777" w:rsidR="00E11D4D" w:rsidRPr="00731763" w:rsidRDefault="00E11D4D"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A"/>
                <w:sz w:val="20"/>
                <w:szCs w:val="20"/>
              </w:rPr>
              <w:t>Naročnik se ne zavezuje, da bo odgovarjal na vprašanja, ki ne bodo zastavljena na zgornji način.</w:t>
            </w:r>
          </w:p>
        </w:tc>
      </w:tr>
      <w:tr w:rsidR="00E11D4D" w:rsidRPr="005A4C6E" w14:paraId="1082FF49" w14:textId="77777777" w:rsidTr="00FC0189">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13177D07"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Rok za postavitev vprašanj</w:t>
            </w:r>
          </w:p>
        </w:tc>
        <w:tc>
          <w:tcPr>
            <w:tcW w:w="5790" w:type="dxa"/>
            <w:gridSpan w:val="4"/>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72423ED" w14:textId="1313CA67" w:rsidR="00E11D4D" w:rsidRPr="00731763" w:rsidRDefault="00967BBF" w:rsidP="007E035A">
            <w:pPr>
              <w:keepNext/>
              <w:keepLines/>
              <w:suppressAutoHyphens/>
              <w:spacing w:before="120" w:after="120" w:line="240" w:lineRule="auto"/>
              <w:jc w:val="both"/>
              <w:rPr>
                <w:rFonts w:ascii="Verdana" w:eastAsia="Verdana" w:hAnsi="Verdana" w:cs="Verdana"/>
                <w:b/>
                <w:color w:val="000000"/>
                <w:sz w:val="20"/>
                <w:szCs w:val="20"/>
              </w:rPr>
            </w:pPr>
            <w:r>
              <w:rPr>
                <w:rFonts w:ascii="Verdana" w:eastAsia="Verdana" w:hAnsi="Verdana" w:cs="Verdana"/>
                <w:b/>
                <w:color w:val="000000"/>
                <w:sz w:val="20"/>
                <w:szCs w:val="20"/>
                <w:shd w:val="clear" w:color="auto" w:fill="FBE4D5" w:themeFill="accent2" w:themeFillTint="33"/>
              </w:rPr>
              <w:t>20</w:t>
            </w:r>
            <w:r w:rsidR="002B3621">
              <w:rPr>
                <w:rFonts w:ascii="Verdana" w:eastAsia="Verdana" w:hAnsi="Verdana" w:cs="Verdana"/>
                <w:b/>
                <w:color w:val="000000"/>
                <w:sz w:val="20"/>
                <w:szCs w:val="20"/>
                <w:shd w:val="clear" w:color="auto" w:fill="FBE4D5" w:themeFill="accent2" w:themeFillTint="33"/>
              </w:rPr>
              <w:t>.</w:t>
            </w:r>
            <w:r w:rsidR="00145431">
              <w:rPr>
                <w:rFonts w:ascii="Verdana" w:eastAsia="Verdana" w:hAnsi="Verdana" w:cs="Verdana"/>
                <w:b/>
                <w:color w:val="000000"/>
                <w:sz w:val="20"/>
                <w:szCs w:val="20"/>
                <w:shd w:val="clear" w:color="auto" w:fill="FBE4D5" w:themeFill="accent2" w:themeFillTint="33"/>
              </w:rPr>
              <w:t>07</w:t>
            </w:r>
            <w:r w:rsidR="00582180">
              <w:rPr>
                <w:rFonts w:ascii="Verdana" w:eastAsia="Verdana" w:hAnsi="Verdana" w:cs="Verdana"/>
                <w:b/>
                <w:color w:val="000000"/>
                <w:sz w:val="20"/>
                <w:szCs w:val="20"/>
                <w:shd w:val="clear" w:color="auto" w:fill="FBE4D5" w:themeFill="accent2" w:themeFillTint="33"/>
              </w:rPr>
              <w:t>.202</w:t>
            </w:r>
            <w:r w:rsidR="00145431">
              <w:rPr>
                <w:rFonts w:ascii="Verdana" w:eastAsia="Verdana" w:hAnsi="Verdana" w:cs="Verdana"/>
                <w:b/>
                <w:color w:val="000000"/>
                <w:sz w:val="20"/>
                <w:szCs w:val="20"/>
                <w:shd w:val="clear" w:color="auto" w:fill="FBE4D5" w:themeFill="accent2" w:themeFillTint="33"/>
              </w:rPr>
              <w:t>6</w:t>
            </w:r>
            <w:r w:rsidR="00E11D4D" w:rsidRPr="00981408">
              <w:rPr>
                <w:rFonts w:ascii="Verdana" w:eastAsia="Verdana" w:hAnsi="Verdana" w:cs="Verdana"/>
                <w:b/>
                <w:color w:val="000000"/>
                <w:sz w:val="20"/>
                <w:szCs w:val="20"/>
                <w:shd w:val="clear" w:color="auto" w:fill="FBE4D5" w:themeFill="accent2" w:themeFillTint="33"/>
              </w:rPr>
              <w:t>, do 10:00 ure</w:t>
            </w:r>
          </w:p>
        </w:tc>
      </w:tr>
      <w:tr w:rsidR="00E11D4D" w:rsidRPr="009E1357" w14:paraId="77E6271E" w14:textId="77777777" w:rsidTr="00FC0189">
        <w:tc>
          <w:tcPr>
            <w:tcW w:w="1748" w:type="dxa"/>
            <w:vMerge w:val="restart"/>
            <w:tcBorders>
              <w:top w:val="single" w:sz="4" w:space="0" w:color="00000A"/>
              <w:left w:val="single" w:sz="4" w:space="0" w:color="00000A"/>
              <w:bottom w:val="single" w:sz="4" w:space="0" w:color="00000A"/>
              <w:right w:val="single" w:sz="4" w:space="0" w:color="00000A"/>
            </w:tcBorders>
            <w:shd w:val="clear" w:color="auto" w:fill="BDD6EE" w:themeFill="accent1" w:themeFillTint="66"/>
            <w:tcMar>
              <w:left w:w="46" w:type="dxa"/>
              <w:right w:w="46" w:type="dxa"/>
            </w:tcMar>
            <w:vAlign w:val="center"/>
          </w:tcPr>
          <w:p w14:paraId="0C88523D" w14:textId="77777777" w:rsidR="00E11D4D" w:rsidRPr="00731763" w:rsidRDefault="00E11D4D"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Sestanek s ponudniki</w:t>
            </w:r>
          </w:p>
        </w:tc>
        <w:tc>
          <w:tcPr>
            <w:tcW w:w="741" w:type="dxa"/>
            <w:tcBorders>
              <w:top w:val="single" w:sz="4" w:space="0" w:color="836967"/>
              <w:left w:val="single" w:sz="4" w:space="0" w:color="00000A"/>
              <w:bottom w:val="single" w:sz="4" w:space="0" w:color="836967"/>
              <w:right w:val="single" w:sz="4" w:space="0" w:color="836967"/>
            </w:tcBorders>
            <w:shd w:val="clear" w:color="auto" w:fill="BDD6EE" w:themeFill="accent1" w:themeFillTint="66"/>
            <w:tcMar>
              <w:left w:w="46" w:type="dxa"/>
              <w:right w:w="46" w:type="dxa"/>
            </w:tcMar>
            <w:vAlign w:val="center"/>
          </w:tcPr>
          <w:p w14:paraId="64C7A2E8"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59C199B0"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7331D4FE"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Čas</w:t>
            </w: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59C50F3B"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Lokacija sestanka</w:t>
            </w:r>
          </w:p>
        </w:tc>
      </w:tr>
      <w:tr w:rsidR="00E11D4D" w:rsidRPr="009E1357" w14:paraId="4437F8F3" w14:textId="77777777" w:rsidTr="00E11D4D">
        <w:tc>
          <w:tcPr>
            <w:tcW w:w="1748" w:type="dxa"/>
            <w:vMerge/>
            <w:tcBorders>
              <w:top w:val="single" w:sz="4" w:space="0" w:color="836967"/>
              <w:left w:val="single" w:sz="4" w:space="0" w:color="00000A"/>
              <w:bottom w:val="single" w:sz="4" w:space="0" w:color="00000A"/>
              <w:right w:val="single" w:sz="4" w:space="0" w:color="00000A"/>
            </w:tcBorders>
            <w:shd w:val="clear" w:color="auto" w:fill="99CCFF"/>
            <w:tcMar>
              <w:left w:w="46" w:type="dxa"/>
              <w:right w:w="46" w:type="dxa"/>
            </w:tcMar>
            <w:vAlign w:val="center"/>
          </w:tcPr>
          <w:p w14:paraId="53779E30" w14:textId="77777777" w:rsidR="00E11D4D" w:rsidRPr="00731763" w:rsidRDefault="00E11D4D" w:rsidP="007E035A">
            <w:pPr>
              <w:spacing w:after="200" w:line="276" w:lineRule="auto"/>
              <w:rPr>
                <w:rFonts w:ascii="Verdana" w:eastAsia="Verdana" w:hAnsi="Verdana" w:cs="Verdana"/>
                <w:sz w:val="20"/>
                <w:szCs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FFFFFF"/>
            <w:tcMar>
              <w:left w:w="46" w:type="dxa"/>
              <w:right w:w="46" w:type="dxa"/>
            </w:tcMar>
            <w:vAlign w:val="center"/>
          </w:tcPr>
          <w:p w14:paraId="2EFC6DAE"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b/>
                <w:color w:val="000000"/>
                <w:sz w:val="20"/>
                <w:szCs w:val="20"/>
              </w:rPr>
              <w:sym w:font="Wingdings" w:char="F0FE"/>
            </w:r>
          </w:p>
        </w:tc>
        <w:tc>
          <w:tcPr>
            <w:tcW w:w="737" w:type="dxa"/>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250888AD"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53700DDE"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0CD0E042"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p>
        </w:tc>
      </w:tr>
      <w:tr w:rsidR="00E11D4D" w:rsidRPr="009E1357" w14:paraId="08A01849" w14:textId="77777777" w:rsidTr="00FC0189">
        <w:tc>
          <w:tcPr>
            <w:tcW w:w="1748" w:type="dxa"/>
            <w:vMerge w:val="restart"/>
            <w:tcBorders>
              <w:top w:val="single" w:sz="4" w:space="0" w:color="836967"/>
              <w:left w:val="single" w:sz="4" w:space="0" w:color="00000A"/>
              <w:bottom w:val="single" w:sz="4" w:space="0" w:color="00000A"/>
              <w:right w:val="single" w:sz="4" w:space="0" w:color="00000A"/>
            </w:tcBorders>
            <w:shd w:val="clear" w:color="auto" w:fill="BDD6EE" w:themeFill="accent1" w:themeFillTint="66"/>
            <w:tcMar>
              <w:left w:w="46" w:type="dxa"/>
              <w:right w:w="46" w:type="dxa"/>
            </w:tcMar>
            <w:vAlign w:val="center"/>
          </w:tcPr>
          <w:p w14:paraId="32566C3A" w14:textId="77777777" w:rsidR="00E11D4D" w:rsidRPr="00731763" w:rsidRDefault="00E11D4D" w:rsidP="007E035A">
            <w:pPr>
              <w:keepNext/>
              <w:keepLines/>
              <w:suppressAutoHyphens/>
              <w:spacing w:before="120" w:after="120" w:line="240" w:lineRule="auto"/>
              <w:rPr>
                <w:rFonts w:ascii="Verdana" w:eastAsia="Verdana" w:hAnsi="Verdana" w:cs="Verdana"/>
                <w:color w:val="00000A"/>
                <w:sz w:val="20"/>
                <w:szCs w:val="20"/>
              </w:rPr>
            </w:pPr>
            <w:r w:rsidRPr="00731763">
              <w:rPr>
                <w:rFonts w:ascii="Verdana" w:eastAsia="Verdana" w:hAnsi="Verdana" w:cs="Verdana"/>
                <w:color w:val="00000A"/>
                <w:sz w:val="20"/>
                <w:szCs w:val="20"/>
              </w:rPr>
              <w:t xml:space="preserve">Ogled </w:t>
            </w:r>
          </w:p>
          <w:p w14:paraId="3882C0C4" w14:textId="77777777" w:rsidR="00E11D4D" w:rsidRPr="00731763" w:rsidRDefault="00E11D4D" w:rsidP="007E035A">
            <w:pPr>
              <w:suppressAutoHyphens/>
              <w:spacing w:after="0" w:line="240" w:lineRule="auto"/>
              <w:rPr>
                <w:rFonts w:ascii="Verdana" w:eastAsia="Verdana" w:hAnsi="Verdana" w:cs="Verdana"/>
                <w:sz w:val="20"/>
                <w:szCs w:val="20"/>
              </w:rPr>
            </w:pPr>
          </w:p>
        </w:tc>
        <w:tc>
          <w:tcPr>
            <w:tcW w:w="741" w:type="dxa"/>
            <w:tcBorders>
              <w:top w:val="single" w:sz="4" w:space="0" w:color="836967"/>
              <w:left w:val="single" w:sz="4" w:space="0" w:color="00000A"/>
              <w:bottom w:val="single" w:sz="4" w:space="0" w:color="836967"/>
              <w:right w:val="single" w:sz="4" w:space="0" w:color="836967"/>
            </w:tcBorders>
            <w:shd w:val="clear" w:color="auto" w:fill="BDD6EE" w:themeFill="accent1" w:themeFillTint="66"/>
            <w:tcMar>
              <w:left w:w="46" w:type="dxa"/>
              <w:right w:w="46" w:type="dxa"/>
            </w:tcMar>
            <w:vAlign w:val="center"/>
          </w:tcPr>
          <w:p w14:paraId="0B29F4ED"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3A5D3C7"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BBA7586"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Kontaktni podatki za predhodno najavo</w:t>
            </w:r>
          </w:p>
        </w:tc>
        <w:tc>
          <w:tcPr>
            <w:tcW w:w="1722"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B3B75A9"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Lokacija ogleda</w:t>
            </w:r>
          </w:p>
        </w:tc>
        <w:tc>
          <w:tcPr>
            <w:tcW w:w="1847" w:type="dxa"/>
            <w:tcBorders>
              <w:top w:val="single" w:sz="4" w:space="0" w:color="836967"/>
              <w:left w:val="single" w:sz="4" w:space="0" w:color="836967"/>
              <w:bottom w:val="single" w:sz="4" w:space="0" w:color="836967"/>
              <w:right w:val="single" w:sz="4" w:space="0" w:color="836967"/>
            </w:tcBorders>
            <w:shd w:val="clear" w:color="auto" w:fill="BDD6EE" w:themeFill="accent1" w:themeFillTint="66"/>
            <w:tcMar>
              <w:left w:w="46" w:type="dxa"/>
              <w:right w:w="46" w:type="dxa"/>
            </w:tcMar>
            <w:vAlign w:val="center"/>
          </w:tcPr>
          <w:p w14:paraId="631DC875" w14:textId="77777777" w:rsidR="00E11D4D" w:rsidRPr="00731763" w:rsidRDefault="00E11D4D"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Predmet ogleda</w:t>
            </w:r>
          </w:p>
        </w:tc>
      </w:tr>
      <w:tr w:rsidR="00E11D4D" w:rsidRPr="009E1357" w14:paraId="3841C159" w14:textId="77777777" w:rsidTr="007E035A">
        <w:trPr>
          <w:trHeight w:val="1"/>
        </w:trPr>
        <w:tc>
          <w:tcPr>
            <w:tcW w:w="1748" w:type="dxa"/>
            <w:vMerge/>
            <w:tcBorders>
              <w:top w:val="single" w:sz="4" w:space="0" w:color="000001"/>
              <w:left w:val="single" w:sz="4" w:space="0" w:color="836967"/>
              <w:bottom w:val="single" w:sz="4" w:space="0" w:color="000001"/>
              <w:right w:val="single" w:sz="4" w:space="0" w:color="836967"/>
            </w:tcBorders>
            <w:shd w:val="clear" w:color="auto" w:fill="99CCFF"/>
            <w:tcMar>
              <w:left w:w="46" w:type="dxa"/>
              <w:right w:w="46" w:type="dxa"/>
            </w:tcMar>
          </w:tcPr>
          <w:p w14:paraId="00D04B97" w14:textId="77777777" w:rsidR="00E11D4D" w:rsidRPr="009E1357" w:rsidRDefault="00E11D4D" w:rsidP="007E035A">
            <w:pPr>
              <w:spacing w:after="200" w:line="276" w:lineRule="auto"/>
              <w:rPr>
                <w:rFonts w:ascii="Verdana" w:eastAsia="Verdana" w:hAnsi="Verdana" w:cs="Verdana"/>
                <w:sz w:val="20"/>
              </w:rPr>
            </w:pPr>
          </w:p>
        </w:tc>
        <w:tc>
          <w:tcPr>
            <w:tcW w:w="741" w:type="dxa"/>
            <w:tcBorders>
              <w:top w:val="single" w:sz="4" w:space="0" w:color="000001"/>
              <w:left w:val="single" w:sz="4" w:space="0" w:color="836967"/>
              <w:bottom w:val="single" w:sz="4" w:space="0" w:color="000001"/>
              <w:right w:val="single" w:sz="4" w:space="0" w:color="000001"/>
            </w:tcBorders>
            <w:shd w:val="clear" w:color="000000" w:fill="FFFFFF"/>
            <w:tcMar>
              <w:left w:w="46" w:type="dxa"/>
              <w:right w:w="46" w:type="dxa"/>
            </w:tcMar>
            <w:vAlign w:val="center"/>
          </w:tcPr>
          <w:p w14:paraId="51F093A1"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73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55C750A"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c>
          <w:tcPr>
            <w:tcW w:w="2221"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702AEA4"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c>
          <w:tcPr>
            <w:tcW w:w="1722"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CF29148"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c>
          <w:tcPr>
            <w:tcW w:w="184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60BC70D7" w14:textId="77777777" w:rsidR="00E11D4D" w:rsidRPr="009E1357" w:rsidRDefault="00E11D4D" w:rsidP="007E035A">
            <w:pPr>
              <w:keepNext/>
              <w:keepLines/>
              <w:suppressAutoHyphens/>
              <w:spacing w:before="120" w:after="120" w:line="240" w:lineRule="auto"/>
              <w:jc w:val="center"/>
              <w:rPr>
                <w:rFonts w:ascii="Verdana" w:eastAsia="Verdana" w:hAnsi="Verdana" w:cs="Verdana"/>
                <w:sz w:val="20"/>
              </w:rPr>
            </w:pPr>
          </w:p>
        </w:tc>
      </w:tr>
    </w:tbl>
    <w:p w14:paraId="4DA3339F" w14:textId="77777777" w:rsidR="00E11D4D" w:rsidRPr="00D93FDC" w:rsidRDefault="00E11D4D" w:rsidP="00D93FDC">
      <w:pPr>
        <w:keepNext/>
        <w:keepLines/>
        <w:widowControl w:val="0"/>
        <w:suppressAutoHyphens/>
        <w:snapToGrid w:val="0"/>
        <w:spacing w:before="120" w:after="120" w:line="240" w:lineRule="auto"/>
        <w:rPr>
          <w:rFonts w:ascii="Verdana" w:eastAsia="Times New Roman" w:hAnsi="Verdana" w:cs="Times New Roman"/>
          <w:b/>
          <w:bCs/>
          <w:sz w:val="20"/>
          <w:szCs w:val="20"/>
          <w:lang w:eastAsia="ar-SA"/>
        </w:rPr>
      </w:pPr>
    </w:p>
    <w:p w14:paraId="09002EC3" w14:textId="77777777" w:rsidR="00D93FDC" w:rsidRPr="00D93FDC" w:rsidRDefault="00D93FDC" w:rsidP="00D93FDC">
      <w:pPr>
        <w:keepNext/>
        <w:keepLines/>
        <w:widowControl w:val="0"/>
        <w:tabs>
          <w:tab w:val="left" w:pos="0"/>
        </w:tabs>
        <w:suppressAutoHyphens/>
        <w:overflowPunct w:val="0"/>
        <w:autoSpaceDE w:val="0"/>
        <w:spacing w:after="120" w:line="240" w:lineRule="auto"/>
        <w:jc w:val="both"/>
        <w:textAlignment w:val="baseline"/>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4. PONUDBA</w:t>
      </w:r>
    </w:p>
    <w:tbl>
      <w:tblPr>
        <w:tblW w:w="0" w:type="auto"/>
        <w:tblInd w:w="-5" w:type="dxa"/>
        <w:tblLayout w:type="fixed"/>
        <w:tblLook w:val="0000" w:firstRow="0" w:lastRow="0" w:firstColumn="0" w:lastColumn="0" w:noHBand="0" w:noVBand="0"/>
      </w:tblPr>
      <w:tblGrid>
        <w:gridCol w:w="9190"/>
      </w:tblGrid>
      <w:tr w:rsidR="00D93FDC" w:rsidRPr="00D93FDC" w14:paraId="35454851" w14:textId="77777777" w:rsidTr="00FC0189">
        <w:trPr>
          <w:tblHeader/>
        </w:trPr>
        <w:tc>
          <w:tcPr>
            <w:tcW w:w="9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70E93B4" w14:textId="77777777" w:rsidR="00D93FDC" w:rsidRPr="00D93FDC" w:rsidRDefault="00D93FDC" w:rsidP="00D93FDC">
            <w:pPr>
              <w:keepNext/>
              <w:keepLines/>
              <w:widowControl w:val="0"/>
              <w:suppressAutoHyphens/>
              <w:spacing w:before="120" w:after="120" w:line="240" w:lineRule="auto"/>
              <w:jc w:val="both"/>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Ponudba mora vsebovati vse spodaj naštete ustrezno izpolnjene obrazce in ostale zahtevane dokumente:</w:t>
            </w:r>
          </w:p>
        </w:tc>
      </w:tr>
      <w:tr w:rsidR="00D93FDC" w:rsidRPr="00D93FDC" w14:paraId="5F3E9F94" w14:textId="77777777" w:rsidTr="007E035A">
        <w:trPr>
          <w:trHeight w:val="349"/>
        </w:trPr>
        <w:tc>
          <w:tcPr>
            <w:tcW w:w="9190" w:type="dxa"/>
            <w:tcBorders>
              <w:left w:val="single" w:sz="4" w:space="0" w:color="000000"/>
              <w:bottom w:val="single" w:sz="4" w:space="0" w:color="000000"/>
              <w:right w:val="single" w:sz="4" w:space="0" w:color="000000"/>
            </w:tcBorders>
            <w:shd w:val="clear" w:color="auto" w:fill="FFFFFF"/>
          </w:tcPr>
          <w:p w14:paraId="3DF422CB" w14:textId="77777777" w:rsidR="00D93FDC" w:rsidRPr="00D93FDC" w:rsidRDefault="00D93FDC" w:rsidP="00D93FDC">
            <w:pPr>
              <w:jc w:val="both"/>
              <w:rPr>
                <w:rFonts w:ascii="Verdana" w:eastAsia="Calibri" w:hAnsi="Verdana" w:cs="Arial"/>
                <w:sz w:val="20"/>
                <w:szCs w:val="20"/>
              </w:rPr>
            </w:pPr>
            <w:r w:rsidRPr="00D93FDC">
              <w:rPr>
                <w:rFonts w:ascii="Verdana" w:eastAsia="Calibri" w:hAnsi="Verdana" w:cs="Arial"/>
                <w:sz w:val="20"/>
                <w:szCs w:val="20"/>
              </w:rPr>
              <w:t>Dokumentacija v oddani ponudbi naj bo urejena in nedvomno označena v tem vrstnem redu:</w:t>
            </w:r>
          </w:p>
          <w:p w14:paraId="59E797A4" w14:textId="660227BB"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 xml:space="preserve">izpolnjen obrazec »P-2: Prijava«; </w:t>
            </w:r>
          </w:p>
          <w:p w14:paraId="24B15CE0"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izpolnjen obrazec »P-3: Vzorec pogodbe«;</w:t>
            </w:r>
          </w:p>
          <w:p w14:paraId="4344BF3D" w14:textId="77777777" w:rsidR="005A0EEA" w:rsidRDefault="00B37EB1"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»P-4</w:t>
            </w:r>
            <w:r w:rsidR="00D93FDC" w:rsidRPr="00D93FDC">
              <w:rPr>
                <w:rFonts w:ascii="Verdana" w:eastAsia="Calibri" w:hAnsi="Verdana" w:cs="Arial"/>
                <w:sz w:val="20"/>
                <w:szCs w:val="20"/>
              </w:rPr>
              <w:t xml:space="preserve">: </w:t>
            </w:r>
            <w:r w:rsidR="005A0EEA">
              <w:rPr>
                <w:rFonts w:ascii="Verdana" w:eastAsia="Calibri" w:hAnsi="Verdana" w:cs="Arial"/>
                <w:sz w:val="20"/>
                <w:szCs w:val="20"/>
              </w:rPr>
              <w:t>Predračun</w:t>
            </w:r>
            <w:r w:rsidR="00D93FDC" w:rsidRPr="00D93FDC">
              <w:rPr>
                <w:rFonts w:ascii="Verdana" w:eastAsia="Calibri" w:hAnsi="Verdana" w:cs="Arial"/>
                <w:sz w:val="20"/>
                <w:szCs w:val="20"/>
              </w:rPr>
              <w:t>«;</w:t>
            </w:r>
          </w:p>
          <w:p w14:paraId="3F695409" w14:textId="77777777" w:rsidR="00D93FDC" w:rsidRPr="005A0EEA" w:rsidRDefault="005A0EEA" w:rsidP="005A0EEA">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»P-5</w:t>
            </w:r>
            <w:r w:rsidRPr="00D93FDC">
              <w:rPr>
                <w:rFonts w:ascii="Verdana" w:eastAsia="Calibri" w:hAnsi="Verdana" w:cs="Arial"/>
                <w:sz w:val="20"/>
                <w:szCs w:val="20"/>
              </w:rPr>
              <w:t xml:space="preserve">: </w:t>
            </w:r>
            <w:r>
              <w:rPr>
                <w:rFonts w:ascii="Verdana" w:eastAsia="Calibri" w:hAnsi="Verdana" w:cs="Arial"/>
                <w:sz w:val="20"/>
                <w:szCs w:val="20"/>
              </w:rPr>
              <w:t>Tehnične s</w:t>
            </w:r>
            <w:r w:rsidRPr="00D93FDC">
              <w:rPr>
                <w:rFonts w:ascii="Verdana" w:eastAsia="Calibri" w:hAnsi="Verdana" w:cs="Arial"/>
                <w:sz w:val="20"/>
                <w:szCs w:val="20"/>
              </w:rPr>
              <w:t xml:space="preserve">pecifikacije«; </w:t>
            </w:r>
          </w:p>
          <w:p w14:paraId="46C9C50C" w14:textId="77777777" w:rsidR="00D93FDC" w:rsidRDefault="005A0EEA"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»P-6: Podatki podizvajalca</w:t>
            </w:r>
            <w:r w:rsidR="00D93FDC" w:rsidRPr="00D93FDC">
              <w:rPr>
                <w:rFonts w:ascii="Verdana" w:eastAsia="Calibri" w:hAnsi="Verdana" w:cs="Arial"/>
                <w:sz w:val="20"/>
                <w:szCs w:val="20"/>
              </w:rPr>
              <w:t xml:space="preserve">« (če </w:t>
            </w:r>
            <w:r>
              <w:rPr>
                <w:rFonts w:ascii="Verdana" w:eastAsia="Calibri" w:hAnsi="Verdana" w:cs="Arial"/>
                <w:sz w:val="20"/>
                <w:szCs w:val="20"/>
              </w:rPr>
              <w:t>ponudnik nastopa s podizvajalci</w:t>
            </w:r>
            <w:r w:rsidR="00D93FDC" w:rsidRPr="00D93FDC">
              <w:rPr>
                <w:rFonts w:ascii="Verdana" w:eastAsia="Calibri" w:hAnsi="Verdana" w:cs="Arial"/>
                <w:sz w:val="20"/>
                <w:szCs w:val="20"/>
              </w:rPr>
              <w:t>)</w:t>
            </w:r>
            <w:r w:rsidR="009B26EC">
              <w:rPr>
                <w:rFonts w:ascii="Verdana" w:eastAsia="Calibri" w:hAnsi="Verdana" w:cs="Arial"/>
                <w:sz w:val="20"/>
                <w:szCs w:val="20"/>
              </w:rPr>
              <w:t>«</w:t>
            </w:r>
            <w:r w:rsidR="00D93FDC" w:rsidRPr="00D93FDC">
              <w:rPr>
                <w:rFonts w:ascii="Verdana" w:eastAsia="Calibri" w:hAnsi="Verdana" w:cs="Arial"/>
                <w:sz w:val="20"/>
                <w:szCs w:val="20"/>
              </w:rPr>
              <w:t>;</w:t>
            </w:r>
          </w:p>
          <w:p w14:paraId="459926CA" w14:textId="668788C0" w:rsidR="0026539A" w:rsidRDefault="0026539A"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»P-7: Menična izjava«;</w:t>
            </w:r>
          </w:p>
          <w:p w14:paraId="78961F1D" w14:textId="08AC2372" w:rsidR="00A42E5B" w:rsidRPr="00A42E5B" w:rsidRDefault="00A42E5B" w:rsidP="00A42E5B">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»P-8: Reference«;</w:t>
            </w:r>
          </w:p>
          <w:p w14:paraId="70B1F4DC" w14:textId="77777777" w:rsidR="00D93FDC" w:rsidRPr="00D93FDC" w:rsidRDefault="005A0EEA" w:rsidP="00E11D4D">
            <w:pPr>
              <w:numPr>
                <w:ilvl w:val="0"/>
                <w:numId w:val="5"/>
              </w:numPr>
              <w:suppressAutoHyphens/>
              <w:spacing w:after="0" w:line="276" w:lineRule="auto"/>
              <w:jc w:val="both"/>
              <w:rPr>
                <w:rFonts w:ascii="Verdana" w:eastAsia="Calibri" w:hAnsi="Verdana" w:cs="Arial"/>
                <w:sz w:val="20"/>
                <w:szCs w:val="20"/>
              </w:rPr>
            </w:pPr>
            <w:r>
              <w:rPr>
                <w:rFonts w:ascii="Verdana" w:eastAsia="Calibri" w:hAnsi="Verdana" w:cs="Arial"/>
                <w:sz w:val="20"/>
                <w:szCs w:val="20"/>
              </w:rPr>
              <w:t>izpolnjen obrazec »P-10</w:t>
            </w:r>
            <w:r w:rsidR="00D93FDC" w:rsidRPr="00D93FDC">
              <w:rPr>
                <w:rFonts w:ascii="Verdana" w:eastAsia="Calibri" w:hAnsi="Verdana" w:cs="Arial"/>
                <w:sz w:val="20"/>
                <w:szCs w:val="20"/>
              </w:rPr>
              <w:t xml:space="preserve">: </w:t>
            </w:r>
            <w:r w:rsidRPr="00A410AA">
              <w:rPr>
                <w:rFonts w:ascii="Verdana" w:eastAsia="Verdana" w:hAnsi="Verdana" w:cs="Verdana"/>
                <w:color w:val="000000"/>
                <w:sz w:val="20"/>
                <w:szCs w:val="20"/>
                <w:lang w:eastAsia="sl-SI"/>
              </w:rPr>
              <w:t>Pooblastilo KE</w:t>
            </w:r>
            <w:r w:rsidR="009B26EC">
              <w:rPr>
                <w:rFonts w:ascii="Verdana" w:eastAsia="Calibri" w:hAnsi="Verdana" w:cs="Arial"/>
                <w:sz w:val="20"/>
                <w:szCs w:val="20"/>
              </w:rPr>
              <w:t>«;</w:t>
            </w:r>
          </w:p>
          <w:p w14:paraId="760B8B30" w14:textId="77777777" w:rsidR="00A410AA" w:rsidRPr="00A410AA" w:rsidRDefault="00A410AA" w:rsidP="00A410AA">
            <w:pPr>
              <w:numPr>
                <w:ilvl w:val="0"/>
                <w:numId w:val="5"/>
              </w:numPr>
              <w:suppressAutoHyphens/>
              <w:spacing w:after="0" w:line="276" w:lineRule="auto"/>
              <w:jc w:val="both"/>
              <w:rPr>
                <w:rFonts w:ascii="Verdana" w:eastAsia="Calibri" w:hAnsi="Verdana" w:cs="Arial"/>
                <w:sz w:val="20"/>
                <w:szCs w:val="20"/>
              </w:rPr>
            </w:pPr>
            <w:r w:rsidRPr="00A410AA">
              <w:rPr>
                <w:rFonts w:ascii="Verdana" w:eastAsia="Calibri" w:hAnsi="Verdana" w:cs="Arial"/>
                <w:sz w:val="20"/>
                <w:szCs w:val="20"/>
              </w:rPr>
              <w:t>izpolnjen obrazec »</w:t>
            </w:r>
            <w:r w:rsidR="00B37EB1">
              <w:rPr>
                <w:rFonts w:ascii="Verdana" w:eastAsia="Verdana" w:hAnsi="Verdana" w:cs="Verdana"/>
                <w:color w:val="000000"/>
                <w:sz w:val="20"/>
                <w:szCs w:val="20"/>
                <w:lang w:eastAsia="sl-SI"/>
              </w:rPr>
              <w:t>P</w:t>
            </w:r>
            <w:r w:rsidR="005A0EEA">
              <w:rPr>
                <w:rFonts w:ascii="Verdana" w:eastAsia="Verdana" w:hAnsi="Verdana" w:cs="Verdana"/>
                <w:color w:val="000000"/>
                <w:sz w:val="20"/>
                <w:szCs w:val="20"/>
                <w:lang w:eastAsia="sl-SI"/>
              </w:rPr>
              <w:t>-11</w:t>
            </w:r>
            <w:r w:rsidRPr="00A410AA">
              <w:rPr>
                <w:rFonts w:ascii="Verdana" w:eastAsia="Verdana" w:hAnsi="Verdana" w:cs="Verdana"/>
                <w:color w:val="000000"/>
                <w:sz w:val="20"/>
                <w:szCs w:val="20"/>
                <w:lang w:eastAsia="sl-SI"/>
              </w:rPr>
              <w:t xml:space="preserve">: </w:t>
            </w:r>
            <w:r w:rsidR="005A0EEA" w:rsidRPr="00D93FDC">
              <w:rPr>
                <w:rFonts w:ascii="Verdana" w:eastAsia="Calibri" w:hAnsi="Verdana" w:cs="Arial"/>
                <w:sz w:val="20"/>
                <w:szCs w:val="20"/>
              </w:rPr>
              <w:t>Izjava/podatki o udeležbi fizičnih in pravnih oseb v lastništvu ponudnika«;</w:t>
            </w:r>
          </w:p>
          <w:p w14:paraId="33E7A69A"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obrazec ESPD;</w:t>
            </w:r>
          </w:p>
          <w:p w14:paraId="58EF26A7" w14:textId="77777777" w:rsidR="00D93FDC" w:rsidRPr="00D93FDC" w:rsidRDefault="00D93FDC" w:rsidP="00E11D4D">
            <w:pPr>
              <w:numPr>
                <w:ilvl w:val="0"/>
                <w:numId w:val="5"/>
              </w:numPr>
              <w:suppressAutoHyphens/>
              <w:spacing w:after="0" w:line="276" w:lineRule="auto"/>
              <w:jc w:val="both"/>
              <w:rPr>
                <w:rFonts w:ascii="Verdana" w:eastAsia="Calibri" w:hAnsi="Verdana" w:cs="Arial"/>
                <w:sz w:val="20"/>
                <w:szCs w:val="20"/>
              </w:rPr>
            </w:pPr>
            <w:r w:rsidRPr="00D93FDC">
              <w:rPr>
                <w:rFonts w:ascii="Verdana" w:eastAsia="Calibri" w:hAnsi="Verdana" w:cs="Arial"/>
                <w:sz w:val="20"/>
                <w:szCs w:val="20"/>
              </w:rPr>
              <w:t xml:space="preserve">listine </w:t>
            </w:r>
            <w:r w:rsidRPr="00FD7FC4">
              <w:rPr>
                <w:rFonts w:ascii="Verdana" w:eastAsia="Calibri" w:hAnsi="Verdana" w:cs="Arial"/>
                <w:sz w:val="20"/>
                <w:szCs w:val="20"/>
              </w:rPr>
              <w:t>iz točke 7.2</w:t>
            </w:r>
            <w:r w:rsidRPr="00D93FDC">
              <w:rPr>
                <w:rFonts w:ascii="Verdana" w:eastAsia="Calibri" w:hAnsi="Verdana" w:cs="Arial"/>
                <w:sz w:val="20"/>
                <w:szCs w:val="20"/>
              </w:rPr>
              <w:t xml:space="preserve"> teh navodil (razen že zgoraj navedenih razpisnih obrazcev, ki jih na tem mestu ni potrebno ponovno prilagati);</w:t>
            </w:r>
          </w:p>
          <w:p w14:paraId="69AAC429" w14:textId="77777777" w:rsidR="00E11D4D" w:rsidRPr="00E11D4D" w:rsidRDefault="00E11D4D" w:rsidP="00E11D4D">
            <w:pPr>
              <w:numPr>
                <w:ilvl w:val="0"/>
                <w:numId w:val="5"/>
              </w:numPr>
              <w:suppressAutoHyphens/>
              <w:spacing w:after="0" w:line="276" w:lineRule="auto"/>
              <w:jc w:val="both"/>
              <w:rPr>
                <w:rFonts w:ascii="Verdana" w:eastAsia="Calibri" w:hAnsi="Verdana" w:cs="Arial"/>
                <w:sz w:val="20"/>
                <w:szCs w:val="20"/>
              </w:rPr>
            </w:pPr>
            <w:r w:rsidRPr="00880AF8">
              <w:rPr>
                <w:rFonts w:ascii="Verdana" w:hAnsi="Verdana"/>
                <w:color w:val="000000"/>
                <w:sz w:val="20"/>
                <w:szCs w:val="20"/>
              </w:rPr>
              <w:t xml:space="preserve">v primeru, da ponudnik nastopa s partnerji mora najkasneje v 5 delovnih dneh od pravnomočnosti predložiti pogodbo o izvedbi predmeta javnega naročila (partnerska pogodba), v kateri se opredeli </w:t>
            </w:r>
            <w:proofErr w:type="spellStart"/>
            <w:r w:rsidRPr="00880AF8">
              <w:rPr>
                <w:rFonts w:ascii="Verdana" w:hAnsi="Verdana"/>
                <w:color w:val="000000"/>
                <w:sz w:val="20"/>
                <w:szCs w:val="20"/>
              </w:rPr>
              <w:t>poslovodečega</w:t>
            </w:r>
            <w:proofErr w:type="spellEnd"/>
            <w:r w:rsidRPr="00880AF8">
              <w:rPr>
                <w:rFonts w:ascii="Verdana" w:hAnsi="Verdana"/>
                <w:color w:val="000000"/>
                <w:sz w:val="20"/>
                <w:szCs w:val="20"/>
              </w:rPr>
              <w:t xml:space="preserve"> partnerja, ki bo od naročnika sprejemal </w:t>
            </w:r>
            <w:r w:rsidRPr="00880AF8">
              <w:rPr>
                <w:rFonts w:ascii="Verdana" w:hAnsi="Verdana"/>
                <w:color w:val="000000"/>
                <w:sz w:val="20"/>
                <w:szCs w:val="20"/>
              </w:rPr>
              <w:lastRenderedPageBreak/>
              <w:t>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r>
              <w:rPr>
                <w:rFonts w:ascii="Verdana" w:hAnsi="Verdana"/>
                <w:color w:val="000000"/>
                <w:sz w:val="20"/>
                <w:szCs w:val="20"/>
              </w:rPr>
              <w:t>.</w:t>
            </w:r>
          </w:p>
          <w:p w14:paraId="57343D86" w14:textId="77777777" w:rsidR="00E11D4D" w:rsidRDefault="00E11D4D" w:rsidP="00E11D4D">
            <w:pPr>
              <w:suppressAutoHyphens/>
              <w:spacing w:after="0" w:line="276" w:lineRule="auto"/>
              <w:ind w:left="360"/>
              <w:jc w:val="both"/>
              <w:rPr>
                <w:rFonts w:ascii="Verdana" w:eastAsia="Calibri" w:hAnsi="Verdana" w:cs="Arial"/>
                <w:sz w:val="20"/>
                <w:szCs w:val="20"/>
              </w:rPr>
            </w:pPr>
          </w:p>
          <w:p w14:paraId="0A291559" w14:textId="77777777" w:rsidR="00E11D4D" w:rsidRPr="00E11D4D" w:rsidRDefault="00E11D4D" w:rsidP="00E11D4D">
            <w:pPr>
              <w:spacing w:line="276" w:lineRule="auto"/>
              <w:jc w:val="both"/>
              <w:rPr>
                <w:rFonts w:ascii="Verdana" w:hAnsi="Verdana" w:cs="Arial"/>
                <w:sz w:val="20"/>
                <w:szCs w:val="20"/>
              </w:rPr>
            </w:pPr>
            <w:r w:rsidRPr="00880AF8">
              <w:rPr>
                <w:rFonts w:ascii="Verdana" w:hAnsi="Verdana" w:cs="Arial"/>
                <w:sz w:val="20"/>
                <w:szCs w:val="20"/>
              </w:rPr>
              <w:t xml:space="preserve">Če </w:t>
            </w:r>
            <w:r w:rsidRPr="00E11D4D">
              <w:rPr>
                <w:rFonts w:ascii="Verdana" w:hAnsi="Verdana" w:cs="Arial"/>
                <w:sz w:val="20"/>
                <w:szCs w:val="20"/>
              </w:rPr>
              <w:t>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6524BEBD" w14:textId="77777777" w:rsidR="00E11D4D" w:rsidRPr="00E11D4D" w:rsidRDefault="00E11D4D" w:rsidP="00E11D4D">
            <w:pPr>
              <w:spacing w:line="276" w:lineRule="auto"/>
              <w:jc w:val="both"/>
              <w:rPr>
                <w:rFonts w:ascii="Verdana" w:hAnsi="Verdana" w:cs="Arial"/>
                <w:sz w:val="20"/>
                <w:szCs w:val="20"/>
              </w:rPr>
            </w:pPr>
            <w:bookmarkStart w:id="4" w:name="_Hlk511137003"/>
            <w:r w:rsidRPr="00E11D4D">
              <w:rPr>
                <w:rFonts w:ascii="Verdana" w:hAnsi="Verdana" w:cs="Arial"/>
                <w:sz w:val="20"/>
                <w:szCs w:val="20"/>
              </w:rPr>
              <w:t xml:space="preserve">Šteje se, da je bilo kakršnokoli obvestilo v zvezi s predmetnim javnim naročilom (npr. poziv na dopolnitev ali pojasnilo ponudbe) pravilno naslovljeno na ponudnika, če je bilo poslano znotraj informacijskega sistema </w:t>
            </w:r>
            <w:proofErr w:type="spellStart"/>
            <w:r w:rsidRPr="00E11D4D">
              <w:rPr>
                <w:rFonts w:ascii="Verdana" w:hAnsi="Verdana" w:cs="Arial"/>
                <w:sz w:val="20"/>
                <w:szCs w:val="20"/>
              </w:rPr>
              <w:t>eJN</w:t>
            </w:r>
            <w:proofErr w:type="spellEnd"/>
            <w:r w:rsidRPr="00E11D4D">
              <w:rPr>
                <w:rFonts w:ascii="Verdana" w:hAnsi="Verdana" w:cs="Arial"/>
                <w:sz w:val="20"/>
                <w:szCs w:val="20"/>
              </w:rPr>
              <w:t>.</w:t>
            </w:r>
          </w:p>
          <w:bookmarkEnd w:id="4"/>
          <w:p w14:paraId="4DB63678" w14:textId="77777777" w:rsidR="00E11D4D" w:rsidRPr="00E11D4D" w:rsidRDefault="00E11D4D" w:rsidP="00E11D4D">
            <w:pPr>
              <w:spacing w:line="276" w:lineRule="auto"/>
              <w:jc w:val="both"/>
              <w:rPr>
                <w:rFonts w:ascii="Verdana" w:hAnsi="Verdana" w:cs="Arial"/>
                <w:sz w:val="20"/>
                <w:szCs w:val="20"/>
              </w:rPr>
            </w:pPr>
            <w:r w:rsidRPr="00E11D4D">
              <w:rPr>
                <w:rFonts w:ascii="Verdana" w:hAnsi="Verdana" w:cs="Arial"/>
                <w:sz w:val="20"/>
                <w:szCs w:val="20"/>
              </w:rPr>
              <w:t>Izbrani ponudnik mora po prejemu pogodbe v podpis le-to podpisano vrniti naročniku najkasneje v osmih koledarskih dneh. V primeru, kadar zaradi objektivnih okoliščin to ni mogoče, lahko naročnik na zaprosilo ponudnika privoli na daljši rok.</w:t>
            </w:r>
          </w:p>
          <w:p w14:paraId="62548351" w14:textId="77777777" w:rsidR="00D93FDC" w:rsidRPr="00E11D4D" w:rsidRDefault="00D93FDC" w:rsidP="00E11D4D">
            <w:pPr>
              <w:suppressAutoHyphens/>
              <w:spacing w:after="0" w:line="240" w:lineRule="auto"/>
              <w:ind w:left="360"/>
              <w:jc w:val="both"/>
              <w:rPr>
                <w:rFonts w:ascii="Verdana" w:eastAsia="Calibri" w:hAnsi="Verdana" w:cs="Arial"/>
                <w:sz w:val="20"/>
                <w:szCs w:val="20"/>
              </w:rPr>
            </w:pPr>
          </w:p>
        </w:tc>
      </w:tr>
    </w:tbl>
    <w:p w14:paraId="007CD2DA"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FB19FC1" w14:textId="77777777" w:rsidR="00731763" w:rsidRPr="009E1357" w:rsidRDefault="00731763" w:rsidP="00731763">
      <w:pPr>
        <w:keepNext/>
        <w:keepLines/>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5. VELJAVNOST PONUDBE, JEZIK, OBLIKA, VARIANTE IN OPCIJE</w:t>
      </w:r>
    </w:p>
    <w:p w14:paraId="6C4A8F8B" w14:textId="77777777" w:rsidR="00731763" w:rsidRPr="009E1357" w:rsidRDefault="00731763" w:rsidP="00731763">
      <w:pPr>
        <w:keepNext/>
        <w:keepLines/>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3"/>
        <w:gridCol w:w="2033"/>
        <w:gridCol w:w="2037"/>
        <w:gridCol w:w="2713"/>
      </w:tblGrid>
      <w:tr w:rsidR="002E53C4" w14:paraId="0A10435B" w14:textId="77777777" w:rsidTr="00FC0189">
        <w:trPr>
          <w:trHeight w:val="1"/>
        </w:trPr>
        <w:tc>
          <w:tcPr>
            <w:tcW w:w="2233" w:type="dxa"/>
            <w:shd w:val="clear" w:color="auto" w:fill="BDD6EE" w:themeFill="accent1" w:themeFillTint="66"/>
            <w:tcMar>
              <w:left w:w="46" w:type="dxa"/>
              <w:right w:w="46" w:type="dxa"/>
            </w:tcMar>
            <w:vAlign w:val="center"/>
          </w:tcPr>
          <w:p w14:paraId="0371CA66"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Rok veljavnosti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3F6E6B1E"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Tri mesece od roka za predložitev ponudbe, kar ponudniki p</w:t>
            </w:r>
            <w:r w:rsidR="00A410AA">
              <w:rPr>
                <w:rFonts w:ascii="Verdana" w:eastAsia="Verdana" w:hAnsi="Verdana" w:cs="Verdana"/>
                <w:color w:val="000000"/>
                <w:sz w:val="20"/>
                <w:szCs w:val="20"/>
              </w:rPr>
              <w:t>otrdijo s podpisom obrazca »P-2 Prijava«</w:t>
            </w:r>
            <w:r w:rsidRPr="00731763">
              <w:rPr>
                <w:rFonts w:ascii="Verdana" w:eastAsia="Verdana" w:hAnsi="Verdana" w:cs="Verdana"/>
                <w:color w:val="000000"/>
                <w:sz w:val="20"/>
                <w:szCs w:val="20"/>
              </w:rPr>
              <w:t>.</w:t>
            </w:r>
          </w:p>
        </w:tc>
      </w:tr>
      <w:tr w:rsidR="002E53C4" w14:paraId="000589B9" w14:textId="77777777" w:rsidTr="00FC0189">
        <w:trPr>
          <w:trHeight w:val="1"/>
        </w:trPr>
        <w:tc>
          <w:tcPr>
            <w:tcW w:w="2233" w:type="dxa"/>
            <w:shd w:val="clear" w:color="auto" w:fill="BDD6EE" w:themeFill="accent1" w:themeFillTint="66"/>
            <w:tcMar>
              <w:left w:w="46" w:type="dxa"/>
              <w:right w:w="46" w:type="dxa"/>
            </w:tcMar>
            <w:vAlign w:val="center"/>
          </w:tcPr>
          <w:p w14:paraId="2CF4AB4A"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Jezik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15BF652"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Ponudba mora biti pripravljena v slovenskem jeziku. Priloge so lahko tudi v tujem jeziku. Na zahtevo naročnika mora ponudnik priskrbeti prevod v slovenski jezik.</w:t>
            </w:r>
          </w:p>
        </w:tc>
      </w:tr>
      <w:tr w:rsidR="002E53C4" w14:paraId="6B736F81" w14:textId="77777777" w:rsidTr="00FC0189">
        <w:trPr>
          <w:trHeight w:val="1"/>
        </w:trPr>
        <w:tc>
          <w:tcPr>
            <w:tcW w:w="2233" w:type="dxa"/>
            <w:shd w:val="clear" w:color="auto" w:fill="BDD6EE" w:themeFill="accent1" w:themeFillTint="66"/>
            <w:tcMar>
              <w:left w:w="46" w:type="dxa"/>
              <w:right w:w="46" w:type="dxa"/>
            </w:tcMar>
            <w:vAlign w:val="center"/>
          </w:tcPr>
          <w:p w14:paraId="6F814131"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Oblika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4CAEDD7A"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A"/>
                <w:sz w:val="20"/>
                <w:szCs w:val="20"/>
              </w:rPr>
              <w:t xml:space="preserve">Ponudnik odda ponudbo do roka za predložitev ponudb preko spletne aplikacije e-Oddaja, ki je dosegljiva na spletnem naslovu </w:t>
            </w:r>
            <w:hyperlink r:id="rId12" w:history="1">
              <w:r w:rsidRPr="00731763">
                <w:rPr>
                  <w:rStyle w:val="Hiperpovezava"/>
                  <w:rFonts w:ascii="Verdana" w:hAnsi="Verdana"/>
                  <w:sz w:val="20"/>
                  <w:szCs w:val="20"/>
                </w:rPr>
                <w:t>https://ejn.gov.si/</w:t>
              </w:r>
            </w:hyperlink>
            <w:r w:rsidRPr="00731763">
              <w:rPr>
                <w:rFonts w:ascii="Verdana" w:hAnsi="Verdana"/>
                <w:sz w:val="20"/>
                <w:szCs w:val="20"/>
              </w:rPr>
              <w:t xml:space="preserve"> </w:t>
            </w:r>
            <w:r w:rsidRPr="00731763">
              <w:rPr>
                <w:rFonts w:ascii="Verdana" w:eastAsia="Verdana" w:hAnsi="Verdana" w:cs="Verdana"/>
                <w:color w:val="00000A"/>
                <w:sz w:val="20"/>
                <w:szCs w:val="20"/>
              </w:rPr>
              <w:t xml:space="preserve">. </w:t>
            </w:r>
            <w:r w:rsidRPr="00731763">
              <w:rPr>
                <w:rFonts w:ascii="Verdana" w:hAnsi="Verdana"/>
                <w:sz w:val="20"/>
                <w:szCs w:val="20"/>
              </w:rPr>
              <w:t xml:space="preserve">Ponudba mora biti predložena v elektronski obliki v formatih obrazcev, ki jih je v dokumentaciji dal naročnik ali izpolnjenih ročno in </w:t>
            </w:r>
            <w:proofErr w:type="spellStart"/>
            <w:r w:rsidRPr="00731763">
              <w:rPr>
                <w:rFonts w:ascii="Verdana" w:hAnsi="Verdana"/>
                <w:sz w:val="20"/>
                <w:szCs w:val="20"/>
              </w:rPr>
              <w:t>poskeniranih</w:t>
            </w:r>
            <w:proofErr w:type="spellEnd"/>
            <w:r w:rsidRPr="00731763">
              <w:rPr>
                <w:rFonts w:ascii="Verdana" w:hAnsi="Verdana"/>
                <w:sz w:val="20"/>
                <w:szCs w:val="20"/>
              </w:rPr>
              <w:t xml:space="preserve"> v formatu PDF.</w:t>
            </w:r>
          </w:p>
        </w:tc>
      </w:tr>
      <w:tr w:rsidR="002E53C4" w14:paraId="193B872A" w14:textId="77777777" w:rsidTr="00FC0189">
        <w:trPr>
          <w:trHeight w:val="1"/>
        </w:trPr>
        <w:tc>
          <w:tcPr>
            <w:tcW w:w="2233" w:type="dxa"/>
            <w:shd w:val="clear" w:color="auto" w:fill="BDD6EE" w:themeFill="accent1" w:themeFillTint="66"/>
            <w:tcMar>
              <w:left w:w="46" w:type="dxa"/>
              <w:right w:w="46" w:type="dxa"/>
            </w:tcMar>
            <w:vAlign w:val="center"/>
          </w:tcPr>
          <w:p w14:paraId="46898E11"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Stroški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61BF2BA" w14:textId="77777777" w:rsidR="00731763" w:rsidRPr="00731763" w:rsidRDefault="00731763" w:rsidP="007E035A">
            <w:pPr>
              <w:keepNext/>
              <w:keepLines/>
              <w:suppressAutoHyphens/>
              <w:spacing w:before="120" w:after="120" w:line="240" w:lineRule="auto"/>
              <w:jc w:val="both"/>
              <w:rPr>
                <w:rFonts w:ascii="Verdana" w:eastAsia="Verdana" w:hAnsi="Verdana" w:cs="Verdana"/>
                <w:sz w:val="20"/>
                <w:szCs w:val="20"/>
              </w:rPr>
            </w:pPr>
            <w:r w:rsidRPr="00731763">
              <w:rPr>
                <w:rFonts w:ascii="Verdana" w:eastAsia="Verdana" w:hAnsi="Verdana" w:cs="Verdana"/>
                <w:color w:val="000000"/>
                <w:sz w:val="20"/>
                <w:szCs w:val="20"/>
              </w:rPr>
              <w:t xml:space="preserve">Ponudnik nosi vse stroške, povezane s pripravo in predložitvijo ponudbe. </w:t>
            </w:r>
          </w:p>
        </w:tc>
      </w:tr>
      <w:tr w:rsidR="002E53C4" w14:paraId="2158D17C" w14:textId="77777777" w:rsidTr="00FC0189">
        <w:tc>
          <w:tcPr>
            <w:tcW w:w="2233" w:type="dxa"/>
            <w:vMerge w:val="restart"/>
            <w:shd w:val="clear" w:color="auto" w:fill="BDD6EE" w:themeFill="accent1" w:themeFillTint="66"/>
            <w:tcMar>
              <w:left w:w="46" w:type="dxa"/>
              <w:right w:w="46" w:type="dxa"/>
            </w:tcMar>
            <w:vAlign w:val="center"/>
          </w:tcPr>
          <w:p w14:paraId="1BBD1593" w14:textId="77777777" w:rsidR="00731763" w:rsidRPr="00731763" w:rsidRDefault="00731763" w:rsidP="007E035A">
            <w:pPr>
              <w:keepNext/>
              <w:keepLines/>
              <w:suppressAutoHyphens/>
              <w:spacing w:before="120" w:after="120" w:line="240" w:lineRule="auto"/>
              <w:rPr>
                <w:rFonts w:ascii="Verdana" w:eastAsia="Verdana" w:hAnsi="Verdana" w:cs="Verdana"/>
                <w:sz w:val="20"/>
                <w:szCs w:val="20"/>
              </w:rPr>
            </w:pPr>
            <w:r w:rsidRPr="00731763">
              <w:rPr>
                <w:rFonts w:ascii="Verdana" w:eastAsia="Verdana" w:hAnsi="Verdana" w:cs="Verdana"/>
                <w:color w:val="00000A"/>
                <w:sz w:val="20"/>
                <w:szCs w:val="20"/>
              </w:rPr>
              <w:t>Variantne ponudbe</w:t>
            </w:r>
          </w:p>
        </w:tc>
        <w:tc>
          <w:tcPr>
            <w:tcW w:w="2033" w:type="dxa"/>
            <w:shd w:val="clear" w:color="auto" w:fill="BDD6EE" w:themeFill="accent1" w:themeFillTint="66"/>
            <w:tcMar>
              <w:left w:w="46" w:type="dxa"/>
              <w:right w:w="46" w:type="dxa"/>
            </w:tcMar>
            <w:vAlign w:val="center"/>
          </w:tcPr>
          <w:p w14:paraId="3FF16E89" w14:textId="77777777" w:rsidR="00731763" w:rsidRPr="00731763" w:rsidRDefault="00731763"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niso dovoljene</w:t>
            </w:r>
          </w:p>
        </w:tc>
        <w:tc>
          <w:tcPr>
            <w:tcW w:w="2037" w:type="dxa"/>
            <w:shd w:val="clear" w:color="auto" w:fill="BDD6EE" w:themeFill="accent1" w:themeFillTint="66"/>
            <w:tcMar>
              <w:left w:w="46" w:type="dxa"/>
              <w:right w:w="46" w:type="dxa"/>
            </w:tcMar>
            <w:vAlign w:val="center"/>
          </w:tcPr>
          <w:p w14:paraId="2C2A5836" w14:textId="77777777" w:rsidR="00731763" w:rsidRPr="00731763" w:rsidRDefault="00731763" w:rsidP="007E035A">
            <w:pPr>
              <w:keepNext/>
              <w:keepLines/>
              <w:suppressAutoHyphens/>
              <w:spacing w:before="120" w:after="120" w:line="240" w:lineRule="auto"/>
              <w:jc w:val="center"/>
              <w:rPr>
                <w:rFonts w:ascii="Verdana" w:eastAsia="Verdana" w:hAnsi="Verdana" w:cs="Verdana"/>
                <w:sz w:val="20"/>
                <w:szCs w:val="20"/>
              </w:rPr>
            </w:pPr>
            <w:r w:rsidRPr="00731763">
              <w:rPr>
                <w:rFonts w:ascii="Verdana" w:eastAsia="Verdana" w:hAnsi="Verdana" w:cs="Verdana"/>
                <w:color w:val="00000A"/>
                <w:sz w:val="20"/>
                <w:szCs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6F86CC4E"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2E53C4" w14:paraId="3390BFF5" w14:textId="77777777" w:rsidTr="00FC0189">
        <w:trPr>
          <w:trHeight w:val="1"/>
        </w:trPr>
        <w:tc>
          <w:tcPr>
            <w:tcW w:w="2233" w:type="dxa"/>
            <w:vMerge/>
            <w:shd w:val="clear" w:color="auto" w:fill="BDD6EE" w:themeFill="accent1" w:themeFillTint="66"/>
            <w:tcMar>
              <w:left w:w="46" w:type="dxa"/>
              <w:right w:w="46" w:type="dxa"/>
            </w:tcMar>
            <w:vAlign w:val="center"/>
          </w:tcPr>
          <w:p w14:paraId="67695358" w14:textId="77777777" w:rsidR="00731763" w:rsidRPr="009E1357" w:rsidRDefault="00731763" w:rsidP="007E035A">
            <w:pPr>
              <w:spacing w:after="200" w:line="276" w:lineRule="auto"/>
              <w:rPr>
                <w:rFonts w:ascii="Verdana" w:eastAsia="Verdana" w:hAnsi="Verdana" w:cs="Verdana"/>
                <w:sz w:val="20"/>
              </w:rPr>
            </w:pPr>
          </w:p>
        </w:tc>
        <w:tc>
          <w:tcPr>
            <w:tcW w:w="2033" w:type="dxa"/>
            <w:shd w:val="clear" w:color="000000" w:fill="FFFFFF"/>
            <w:tcMar>
              <w:left w:w="46" w:type="dxa"/>
              <w:right w:w="46" w:type="dxa"/>
            </w:tcMar>
            <w:vAlign w:val="center"/>
          </w:tcPr>
          <w:p w14:paraId="4EAF33E1"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shd w:val="clear" w:color="000000" w:fill="FFFFFF"/>
            <w:tcMar>
              <w:left w:w="46" w:type="dxa"/>
              <w:right w:w="46" w:type="dxa"/>
            </w:tcMar>
            <w:vAlign w:val="center"/>
          </w:tcPr>
          <w:p w14:paraId="32662192"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322A7EC"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r>
      <w:tr w:rsidR="002E53C4" w14:paraId="2B3EEC52" w14:textId="77777777" w:rsidTr="00FC0189">
        <w:tc>
          <w:tcPr>
            <w:tcW w:w="2233" w:type="dxa"/>
            <w:vMerge w:val="restart"/>
            <w:shd w:val="clear" w:color="auto" w:fill="BDD6EE" w:themeFill="accent1" w:themeFillTint="66"/>
            <w:tcMar>
              <w:left w:w="46" w:type="dxa"/>
              <w:right w:w="46" w:type="dxa"/>
            </w:tcMar>
            <w:vAlign w:val="center"/>
          </w:tcPr>
          <w:p w14:paraId="5320EED2" w14:textId="77777777" w:rsidR="00731763" w:rsidRPr="009E1357" w:rsidRDefault="00731763" w:rsidP="007E035A">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lastRenderedPageBreak/>
              <w:t>Opcije</w:t>
            </w:r>
          </w:p>
        </w:tc>
        <w:tc>
          <w:tcPr>
            <w:tcW w:w="2033" w:type="dxa"/>
            <w:shd w:val="clear" w:color="auto" w:fill="BDD6EE" w:themeFill="accent1" w:themeFillTint="66"/>
            <w:tcMar>
              <w:left w:w="46" w:type="dxa"/>
              <w:right w:w="46" w:type="dxa"/>
            </w:tcMar>
            <w:vAlign w:val="center"/>
          </w:tcPr>
          <w:p w14:paraId="3176DFCE"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niso dovoljene</w:t>
            </w:r>
          </w:p>
        </w:tc>
        <w:tc>
          <w:tcPr>
            <w:tcW w:w="2037" w:type="dxa"/>
            <w:shd w:val="clear" w:color="auto" w:fill="BDD6EE" w:themeFill="accent1" w:themeFillTint="66"/>
            <w:tcMar>
              <w:left w:w="46" w:type="dxa"/>
              <w:right w:w="46" w:type="dxa"/>
            </w:tcMar>
            <w:vAlign w:val="center"/>
          </w:tcPr>
          <w:p w14:paraId="3874C2CB"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hemeFill="accent1" w:themeFillTint="66"/>
            <w:tcMar>
              <w:left w:w="46" w:type="dxa"/>
              <w:right w:w="46" w:type="dxa"/>
            </w:tcMar>
            <w:vAlign w:val="center"/>
          </w:tcPr>
          <w:p w14:paraId="7261C13B"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9E1357">
              <w:rPr>
                <w:rFonts w:ascii="Verdana" w:eastAsia="Verdana" w:hAnsi="Verdana" w:cs="Verdana"/>
                <w:color w:val="00000A"/>
                <w:sz w:val="20"/>
              </w:rPr>
              <w:t>posebni pogoji</w:t>
            </w:r>
          </w:p>
        </w:tc>
      </w:tr>
      <w:tr w:rsidR="002E53C4" w14:paraId="67BF214A" w14:textId="77777777" w:rsidTr="00FC0189">
        <w:trPr>
          <w:trHeight w:val="1"/>
        </w:trPr>
        <w:tc>
          <w:tcPr>
            <w:tcW w:w="2233" w:type="dxa"/>
            <w:vMerge/>
            <w:shd w:val="clear" w:color="auto" w:fill="BDD6EE" w:themeFill="accent1" w:themeFillTint="66"/>
            <w:tcMar>
              <w:left w:w="46" w:type="dxa"/>
              <w:right w:w="46" w:type="dxa"/>
            </w:tcMar>
            <w:vAlign w:val="center"/>
          </w:tcPr>
          <w:p w14:paraId="27FCD13E" w14:textId="77777777" w:rsidR="00731763" w:rsidRPr="009E1357" w:rsidRDefault="00731763" w:rsidP="007E035A">
            <w:pPr>
              <w:spacing w:after="200" w:line="276" w:lineRule="auto"/>
              <w:rPr>
                <w:rFonts w:ascii="Verdana" w:eastAsia="Verdana" w:hAnsi="Verdana" w:cs="Verdana"/>
                <w:sz w:val="20"/>
              </w:rPr>
            </w:pPr>
          </w:p>
        </w:tc>
        <w:tc>
          <w:tcPr>
            <w:tcW w:w="2033" w:type="dxa"/>
            <w:shd w:val="clear" w:color="000000" w:fill="FFFFFF"/>
            <w:tcMar>
              <w:left w:w="46" w:type="dxa"/>
              <w:right w:w="46" w:type="dxa"/>
            </w:tcMar>
            <w:vAlign w:val="center"/>
          </w:tcPr>
          <w:p w14:paraId="28F40DFE"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r w:rsidRPr="00DA3747">
              <w:rPr>
                <w:rFonts w:ascii="Verdana" w:eastAsia="Verdana" w:hAnsi="Verdana" w:cs="Verdana"/>
                <w:b/>
                <w:color w:val="000000"/>
                <w:sz w:val="26"/>
                <w:szCs w:val="26"/>
              </w:rPr>
              <w:sym w:font="Wingdings" w:char="F0FE"/>
            </w:r>
          </w:p>
        </w:tc>
        <w:tc>
          <w:tcPr>
            <w:tcW w:w="2037" w:type="dxa"/>
            <w:shd w:val="clear" w:color="000000" w:fill="FFFFFF"/>
            <w:tcMar>
              <w:left w:w="46" w:type="dxa"/>
              <w:right w:w="46" w:type="dxa"/>
            </w:tcMar>
            <w:vAlign w:val="center"/>
          </w:tcPr>
          <w:p w14:paraId="35C99447"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14A3AD1" w14:textId="77777777" w:rsidR="00731763" w:rsidRPr="009E1357" w:rsidRDefault="00731763" w:rsidP="007E035A">
            <w:pPr>
              <w:keepNext/>
              <w:keepLines/>
              <w:suppressAutoHyphens/>
              <w:spacing w:before="120" w:after="120" w:line="240" w:lineRule="auto"/>
              <w:jc w:val="center"/>
              <w:rPr>
                <w:rFonts w:ascii="Verdana" w:eastAsia="Verdana" w:hAnsi="Verdana" w:cs="Verdana"/>
                <w:sz w:val="20"/>
              </w:rPr>
            </w:pPr>
          </w:p>
        </w:tc>
      </w:tr>
      <w:tr w:rsidR="002E53C4" w14:paraId="6E53CD5C" w14:textId="77777777" w:rsidTr="00FC0189">
        <w:tc>
          <w:tcPr>
            <w:tcW w:w="2233" w:type="dxa"/>
            <w:shd w:val="clear" w:color="auto" w:fill="BDD6EE" w:themeFill="accent1" w:themeFillTint="66"/>
            <w:tcMar>
              <w:left w:w="46" w:type="dxa"/>
              <w:right w:w="46" w:type="dxa"/>
            </w:tcMar>
            <w:vAlign w:val="center"/>
          </w:tcPr>
          <w:p w14:paraId="2A6D0B05" w14:textId="77777777" w:rsidR="00731763" w:rsidRPr="009E1357" w:rsidRDefault="00731763"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t>Skupno nastopanje</w:t>
            </w:r>
          </w:p>
          <w:p w14:paraId="344C915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86F836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90FE77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230C31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3B8F59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9B1759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7F931B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DF5301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242D0CD" w14:textId="77777777" w:rsidR="00731763" w:rsidRPr="009E1357" w:rsidRDefault="00731763" w:rsidP="007E035A">
            <w:pPr>
              <w:suppressAutoHyphens/>
              <w:spacing w:after="0" w:line="240" w:lineRule="auto"/>
              <w:rPr>
                <w:rFonts w:ascii="Verdana" w:eastAsia="Verdana" w:hAnsi="Verdana" w:cs="Verdana"/>
                <w:color w:val="00000A"/>
                <w:sz w:val="20"/>
              </w:rPr>
            </w:pPr>
          </w:p>
          <w:p w14:paraId="68511845" w14:textId="77777777" w:rsidR="00731763" w:rsidRPr="009E1357" w:rsidRDefault="00731763" w:rsidP="007E035A">
            <w:pPr>
              <w:suppressAutoHyphens/>
              <w:spacing w:after="0" w:line="240" w:lineRule="auto"/>
              <w:rPr>
                <w:rFonts w:ascii="Verdana" w:eastAsia="Verdana" w:hAnsi="Verdana" w:cs="Verdana"/>
                <w:sz w:val="20"/>
              </w:rPr>
            </w:pP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0A1CFA11" w14:textId="77777777" w:rsidR="00731763" w:rsidRPr="008D7726" w:rsidRDefault="00731763" w:rsidP="007E035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Ponudbo lahko predloži skupina gospodarskih subjektov, ki mora v 5 delovnih dneh od pravnomočnosti odločitev o izbiri predložiti pravni akt (sporazum ali pogodbo) o skupni izvedbi javnega naročila v primeru, da bodo izbrani na javnem razpisu.</w:t>
            </w:r>
          </w:p>
          <w:p w14:paraId="14B22057" w14:textId="77777777" w:rsidR="00731763" w:rsidRPr="008D7726" w:rsidRDefault="00731763" w:rsidP="007E035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Pravni akt o skupni izvedbi javnega naročila in obrazci morajo biti podpisani s strani vseh gospodarskih subjektov.</w:t>
            </w:r>
          </w:p>
          <w:p w14:paraId="108F6BFF" w14:textId="77777777" w:rsidR="00731763" w:rsidRPr="008D7726" w:rsidRDefault="00731763" w:rsidP="007E035A">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 xml:space="preserve">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 Vsak ponudnik mora </w:t>
            </w:r>
            <w:r w:rsidRPr="008D7726">
              <w:rPr>
                <w:rFonts w:ascii="Verdana" w:hAnsi="Verdana" w:cs="Arial"/>
                <w:sz w:val="20"/>
                <w:szCs w:val="20"/>
              </w:rPr>
              <w:t>predložiti izpolnjen ESPD obrazec.</w:t>
            </w:r>
          </w:p>
          <w:p w14:paraId="692EC690" w14:textId="77777777" w:rsidR="00731763" w:rsidRPr="009E1357" w:rsidRDefault="00731763" w:rsidP="007E035A">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r w:rsidRPr="008D7726">
              <w:rPr>
                <w:rFonts w:ascii="Verdana" w:hAnsi="Verdana"/>
                <w:sz w:val="20"/>
                <w:szCs w:val="20"/>
              </w:rPr>
              <w:t>.</w:t>
            </w:r>
          </w:p>
          <w:p w14:paraId="4284739B" w14:textId="77777777" w:rsidR="00731763" w:rsidRPr="009E1357" w:rsidRDefault="00731763" w:rsidP="007E035A">
            <w:pPr>
              <w:keepNext/>
              <w:keepLines/>
              <w:suppressAutoHyphens/>
              <w:spacing w:before="120" w:after="120" w:line="240" w:lineRule="auto"/>
              <w:jc w:val="both"/>
              <w:rPr>
                <w:rFonts w:ascii="Verdana" w:eastAsia="Verdana" w:hAnsi="Verdana" w:cs="Verdana"/>
                <w:sz w:val="20"/>
              </w:rPr>
            </w:pPr>
          </w:p>
        </w:tc>
      </w:tr>
    </w:tbl>
    <w:p w14:paraId="1FFA2A46" w14:textId="77777777" w:rsidR="00731763" w:rsidRDefault="00731763" w:rsidP="00731763">
      <w:pPr>
        <w:suppressAutoHyphens/>
        <w:spacing w:after="0" w:line="240" w:lineRule="auto"/>
        <w:rPr>
          <w:rFonts w:ascii="Verdana" w:eastAsia="Verdana" w:hAnsi="Verdana" w:cs="Verdana"/>
          <w:b/>
          <w:color w:val="00000A"/>
          <w:sz w:val="20"/>
        </w:rPr>
      </w:pPr>
      <w:r w:rsidRPr="009E1357">
        <w:rPr>
          <w:rFonts w:ascii="Verdana" w:eastAsia="Verdana" w:hAnsi="Verdana" w:cs="Verdana"/>
          <w:b/>
          <w:color w:val="00000A"/>
          <w:sz w:val="20"/>
        </w:rPr>
        <w:t xml:space="preserve"> </w:t>
      </w:r>
    </w:p>
    <w:p w14:paraId="5B348FFA" w14:textId="77777777" w:rsidR="00731763" w:rsidRDefault="00731763" w:rsidP="00731763">
      <w:pPr>
        <w:suppressAutoHyphens/>
        <w:spacing w:after="0" w:line="240" w:lineRule="auto"/>
        <w:rPr>
          <w:rFonts w:ascii="Verdana" w:eastAsia="Verdana" w:hAnsi="Verdana" w:cs="Verdana"/>
          <w:b/>
          <w:color w:val="00000A"/>
          <w:sz w:val="20"/>
        </w:rPr>
      </w:pPr>
    </w:p>
    <w:tbl>
      <w:tblPr>
        <w:tblW w:w="0" w:type="auto"/>
        <w:tblInd w:w="46" w:type="dxa"/>
        <w:tblCellMar>
          <w:left w:w="10" w:type="dxa"/>
          <w:right w:w="10" w:type="dxa"/>
        </w:tblCellMar>
        <w:tblLook w:val="04A0" w:firstRow="1" w:lastRow="0" w:firstColumn="1" w:lastColumn="0" w:noHBand="0" w:noVBand="1"/>
      </w:tblPr>
      <w:tblGrid>
        <w:gridCol w:w="2239"/>
        <w:gridCol w:w="6776"/>
      </w:tblGrid>
      <w:tr w:rsidR="002E53C4" w14:paraId="6FF603F6" w14:textId="77777777" w:rsidTr="00FC0189">
        <w:trPr>
          <w:trHeight w:val="60"/>
        </w:trPr>
        <w:tc>
          <w:tcPr>
            <w:tcW w:w="2239" w:type="dxa"/>
            <w:shd w:val="clear" w:color="auto" w:fill="BDD6EE" w:themeFill="accent1" w:themeFillTint="66"/>
            <w:tcMar>
              <w:left w:w="46" w:type="dxa"/>
              <w:right w:w="46" w:type="dxa"/>
            </w:tcMar>
            <w:vAlign w:val="center"/>
          </w:tcPr>
          <w:p w14:paraId="0A844DC7" w14:textId="77777777" w:rsidR="00731763" w:rsidRPr="009E1357" w:rsidRDefault="00731763" w:rsidP="00FC0189">
            <w:pPr>
              <w:keepNext/>
              <w:keepLines/>
              <w:shd w:val="clear" w:color="auto" w:fill="BDD6EE" w:themeFill="accent1" w:themeFillTint="66"/>
              <w:suppressAutoHyphens/>
              <w:spacing w:before="120" w:after="120" w:line="240" w:lineRule="auto"/>
              <w:rPr>
                <w:rFonts w:ascii="Verdana" w:eastAsia="Verdana" w:hAnsi="Verdana" w:cs="Verdana"/>
                <w:color w:val="00000A"/>
                <w:sz w:val="20"/>
              </w:rPr>
            </w:pPr>
            <w:r w:rsidRPr="009E1357">
              <w:rPr>
                <w:rFonts w:ascii="Verdana" w:eastAsia="Verdana" w:hAnsi="Verdana" w:cs="Verdana"/>
                <w:color w:val="00000A"/>
                <w:sz w:val="20"/>
              </w:rPr>
              <w:lastRenderedPageBreak/>
              <w:t>Nastopanje s podizvajalci</w:t>
            </w:r>
          </w:p>
          <w:p w14:paraId="10A88A9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CDA48C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D27E14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DFA1D7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F49FCD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475489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26F11E4"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A0E186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CB8A62"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0887CF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F2FAFE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37C216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C199F2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FC040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834088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F3786B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03827B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558A6B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501AC4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C3A0AA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B83FF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C7AAFE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BADF9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120D0A5"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2F0F85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1734C5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F44645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C978E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5300AF6"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F215F6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E56AD31"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E3F0D69"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3F2627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4B84998"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CEC284F"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AD31B3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FC8EA5E"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D417FB"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8A8A72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921CBD3"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0954820"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9FCD1BD"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306F888"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D794E1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1B5127C"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A92E1F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FF355B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52BFB8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35E91F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4E136642"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946D987"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E13EAE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D2892F7"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89AD3C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6BBBFD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BBBF55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4C11BEC"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F59017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649A8FDE"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88E1CBB"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EF0E6A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ACE9C9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35B3976"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DB81219"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99B25B1"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001E49F"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3AC8233"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3C0BC195"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2A0E5011"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022254FA"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A22A228"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DB3C03D" w14:textId="77777777" w:rsidR="00731763"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13E2975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6D49A67"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r w:rsidRPr="00B53296">
              <w:rPr>
                <w:rFonts w:ascii="Verdana" w:hAnsi="Verdana"/>
                <w:sz w:val="20"/>
                <w:szCs w:val="20"/>
              </w:rPr>
              <w:t>Ponudbe ponudnikov s sedežem izven RS</w:t>
            </w:r>
          </w:p>
          <w:p w14:paraId="55344B4A"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5239490C" w14:textId="77777777" w:rsidR="00731763" w:rsidRPr="009E1357" w:rsidRDefault="00731763" w:rsidP="00FC0189">
            <w:pPr>
              <w:shd w:val="clear" w:color="auto" w:fill="BDD6EE" w:themeFill="accent1" w:themeFillTint="66"/>
              <w:suppressAutoHyphens/>
              <w:spacing w:after="0" w:line="240" w:lineRule="auto"/>
              <w:rPr>
                <w:rFonts w:ascii="Verdana" w:eastAsia="Verdana" w:hAnsi="Verdana" w:cs="Verdana"/>
                <w:color w:val="00000A"/>
                <w:sz w:val="20"/>
              </w:rPr>
            </w:pPr>
          </w:p>
          <w:p w14:paraId="7AB4322A" w14:textId="77777777" w:rsidR="00731763" w:rsidRPr="009E1357" w:rsidRDefault="00731763" w:rsidP="00FC0189">
            <w:pPr>
              <w:keepNext/>
              <w:keepLines/>
              <w:shd w:val="clear" w:color="auto" w:fill="BDD6EE" w:themeFill="accent1" w:themeFillTint="66"/>
              <w:suppressAutoHyphens/>
              <w:spacing w:after="0" w:line="240" w:lineRule="auto"/>
              <w:rPr>
                <w:rFonts w:ascii="Verdana" w:eastAsia="Verdana" w:hAnsi="Verdana" w:cs="Verdana"/>
                <w:color w:val="00000A"/>
                <w:sz w:val="20"/>
              </w:rPr>
            </w:pPr>
          </w:p>
          <w:p w14:paraId="6DF5692B" w14:textId="77777777" w:rsidR="00731763" w:rsidRPr="009E1357" w:rsidRDefault="00731763" w:rsidP="00FC0189">
            <w:pPr>
              <w:keepNext/>
              <w:keepLines/>
              <w:shd w:val="clear" w:color="auto" w:fill="BDD6EE" w:themeFill="accent1" w:themeFillTint="66"/>
              <w:suppressAutoHyphens/>
              <w:spacing w:after="0" w:line="240" w:lineRule="auto"/>
              <w:rPr>
                <w:rFonts w:ascii="Verdana" w:eastAsia="Verdana" w:hAnsi="Verdana" w:cs="Verdana"/>
                <w:color w:val="00000A"/>
                <w:sz w:val="20"/>
              </w:rPr>
            </w:pPr>
          </w:p>
          <w:p w14:paraId="7AD096D2" w14:textId="77777777" w:rsidR="00731763" w:rsidRPr="009E1357" w:rsidRDefault="00731763" w:rsidP="007E035A">
            <w:pPr>
              <w:keepNext/>
              <w:keepLines/>
              <w:suppressAutoHyphens/>
              <w:spacing w:after="0" w:line="240" w:lineRule="auto"/>
              <w:rPr>
                <w:rFonts w:ascii="Verdana" w:eastAsia="Verdana" w:hAnsi="Verdana" w:cs="Verdana"/>
                <w:sz w:val="20"/>
              </w:rPr>
            </w:pPr>
          </w:p>
        </w:tc>
        <w:tc>
          <w:tcPr>
            <w:tcW w:w="677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2F36EE67" w14:textId="77777777" w:rsidR="00731763" w:rsidRPr="00B53296" w:rsidRDefault="00731763" w:rsidP="007E035A">
            <w:pPr>
              <w:keepNext/>
              <w:keepLines/>
              <w:suppressAutoHyphens/>
              <w:spacing w:before="120" w:after="120" w:line="240" w:lineRule="auto"/>
              <w:jc w:val="both"/>
              <w:rPr>
                <w:rFonts w:ascii="Verdana" w:eastAsia="Verdana" w:hAnsi="Verdana" w:cs="Verdana"/>
                <w:color w:val="000000"/>
                <w:sz w:val="20"/>
                <w:szCs w:val="20"/>
              </w:rPr>
            </w:pPr>
            <w:r w:rsidRPr="00B53296">
              <w:rPr>
                <w:rFonts w:ascii="Verdana" w:eastAsia="Verdana" w:hAnsi="Verdana" w:cs="Verdana"/>
                <w:color w:val="000000"/>
                <w:sz w:val="20"/>
                <w:szCs w:val="20"/>
              </w:rPr>
              <w:lastRenderedPageBreak/>
              <w:t xml:space="preserve">Za </w:t>
            </w:r>
            <w:proofErr w:type="spellStart"/>
            <w:r w:rsidRPr="00B53296">
              <w:rPr>
                <w:rFonts w:ascii="Verdana" w:eastAsia="Verdana" w:hAnsi="Verdana" w:cs="Verdana"/>
                <w:color w:val="000000"/>
                <w:sz w:val="20"/>
                <w:szCs w:val="20"/>
              </w:rPr>
              <w:t>podizvajalsko</w:t>
            </w:r>
            <w:proofErr w:type="spellEnd"/>
            <w:r w:rsidRPr="00B53296">
              <w:rPr>
                <w:rFonts w:ascii="Verdana" w:eastAsia="Verdana" w:hAnsi="Verdana" w:cs="Verdana"/>
                <w:color w:val="000000"/>
                <w:sz w:val="20"/>
                <w:szCs w:val="20"/>
              </w:rPr>
              <w:t xml:space="preserve"> razmerje gre v vseh primerih, ko glavni izvajalec del javnega naročila s pogodbo odda v izvajanje drugi osebi, to je podizvajalcu.</w:t>
            </w:r>
          </w:p>
          <w:p w14:paraId="69649F7C" w14:textId="77777777" w:rsidR="00731763" w:rsidRPr="00B53296" w:rsidRDefault="00731763" w:rsidP="007E035A">
            <w:pPr>
              <w:spacing w:before="240" w:after="280" w:line="240" w:lineRule="auto"/>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Če bo ponudnik izvajal javno naročilo s podizvajalci, mora v ponudbi:</w:t>
            </w:r>
          </w:p>
          <w:p w14:paraId="54474F7B"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 xml:space="preserve">navesti vse podizvajalce ter vsak del javnega naročila, ki ga namerava oddati v </w:t>
            </w:r>
            <w:proofErr w:type="spellStart"/>
            <w:r w:rsidRPr="00B53296">
              <w:rPr>
                <w:rFonts w:ascii="Verdana" w:eastAsia="Verdana" w:hAnsi="Verdana" w:cs="Verdana"/>
                <w:color w:val="00000A"/>
                <w:sz w:val="20"/>
                <w:szCs w:val="20"/>
                <w:shd w:val="clear" w:color="auto" w:fill="FFFFFF"/>
              </w:rPr>
              <w:t>podizvajanje</w:t>
            </w:r>
            <w:proofErr w:type="spellEnd"/>
            <w:r w:rsidRPr="00B53296">
              <w:rPr>
                <w:rFonts w:ascii="Verdana" w:eastAsia="Verdana" w:hAnsi="Verdana" w:cs="Verdana"/>
                <w:color w:val="00000A"/>
                <w:sz w:val="20"/>
                <w:szCs w:val="20"/>
                <w:shd w:val="clear" w:color="auto" w:fill="FFFFFF"/>
              </w:rPr>
              <w:t xml:space="preserve"> (Obrazec P-6: Podatki podizvajalca),</w:t>
            </w:r>
          </w:p>
          <w:p w14:paraId="4EC1100D"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navesti kontaktne podatke in zakonite zastopnike predlaganih podizvajalcev (Obrazec P-6: Podatki podizvajalca),</w:t>
            </w:r>
          </w:p>
          <w:p w14:paraId="5F91B1EA" w14:textId="77777777" w:rsidR="00731763" w:rsidRPr="00B53296" w:rsidRDefault="00731763" w:rsidP="00731763">
            <w:pPr>
              <w:numPr>
                <w:ilvl w:val="0"/>
                <w:numId w:val="10"/>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priložiti izpolnjene ESPD teh podizvajalcev v skladu z 79. členom ZJN-3 ter</w:t>
            </w:r>
          </w:p>
          <w:p w14:paraId="73634D20" w14:textId="77777777" w:rsidR="00731763" w:rsidRPr="00B53296" w:rsidRDefault="00731763" w:rsidP="007E035A">
            <w:pPr>
              <w:suppressAutoHyphens/>
              <w:spacing w:after="0" w:line="240" w:lineRule="auto"/>
              <w:jc w:val="both"/>
              <w:rPr>
                <w:rFonts w:ascii="Verdana" w:eastAsia="Verdana" w:hAnsi="Verdana" w:cs="Verdana"/>
                <w:color w:val="00000A"/>
                <w:sz w:val="20"/>
                <w:szCs w:val="20"/>
                <w:shd w:val="clear" w:color="auto" w:fill="FFFFFF"/>
              </w:rPr>
            </w:pPr>
          </w:p>
          <w:p w14:paraId="4392ACC7" w14:textId="77777777" w:rsidR="00731763" w:rsidRPr="00B53296" w:rsidRDefault="00731763" w:rsidP="007E035A">
            <w:pPr>
              <w:autoSpaceDE w:val="0"/>
              <w:autoSpaceDN w:val="0"/>
              <w:adjustRightInd w:val="0"/>
              <w:spacing w:line="240" w:lineRule="auto"/>
              <w:jc w:val="both"/>
              <w:rPr>
                <w:rFonts w:ascii="Verdana" w:hAnsi="Verdana" w:cs="Arial"/>
                <w:sz w:val="20"/>
                <w:szCs w:val="20"/>
              </w:rPr>
            </w:pPr>
            <w:r w:rsidRPr="00B53296">
              <w:rPr>
                <w:rFonts w:ascii="Verdana" w:hAnsi="Verdana" w:cs="Arial"/>
                <w:sz w:val="20"/>
                <w:szCs w:val="20"/>
              </w:rPr>
              <w:t>Ponudnik - glavni izvajalec mora med izvajanjem javnega naročila naročnika obvestiti o morebitnih spremembah informacij iz prejšnjega odstavka in poslati informacije o novih podizvajalcih, ki jih namerava naknadno vključiti v izvajanje javnega naročila ter o tistih, ki jih namerava zamenjati. Ponudnik ne sme zamenjati oziroma na novo vključiti nobenega podizvajalca brez soglasja naročnika. V primeru vključitve novih podizvajalcev mora glavni izvajalec posredovati tudi podatke in dokumente iz druge in tretje alineje prejšnjega odstavka.</w:t>
            </w:r>
          </w:p>
          <w:p w14:paraId="6CFB1459" w14:textId="77777777" w:rsidR="00731763" w:rsidRPr="00B53296" w:rsidRDefault="00731763" w:rsidP="007E035A">
            <w:pPr>
              <w:spacing w:before="240" w:after="280" w:line="240" w:lineRule="auto"/>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748942A" w14:textId="77777777" w:rsidR="00731763" w:rsidRPr="00B53296" w:rsidRDefault="00731763" w:rsidP="00731763">
            <w:pPr>
              <w:numPr>
                <w:ilvl w:val="0"/>
                <w:numId w:val="11"/>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glavni izvajalec v pogodbi pooblastiti naročnika, da na podlagi potrjenega računa s strani glavnega izvajalca neposredno plačuje podizvajalcu,</w:t>
            </w:r>
          </w:p>
          <w:p w14:paraId="3668F696" w14:textId="77777777" w:rsidR="00731763" w:rsidRPr="00B53296" w:rsidRDefault="00731763" w:rsidP="00731763">
            <w:pPr>
              <w:numPr>
                <w:ilvl w:val="0"/>
                <w:numId w:val="11"/>
              </w:numPr>
              <w:tabs>
                <w:tab w:val="left" w:pos="720"/>
              </w:tabs>
              <w:spacing w:before="280"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podizvajalec predložiti soglasje, na podlagi katerega naročnik namesto ponudnika poravna podizvajalčevo terjatev do ponudnika,</w:t>
            </w:r>
          </w:p>
          <w:p w14:paraId="73C89E8C" w14:textId="77777777" w:rsidR="00731763" w:rsidRPr="00B53296" w:rsidRDefault="00731763" w:rsidP="00731763">
            <w:pPr>
              <w:numPr>
                <w:ilvl w:val="0"/>
                <w:numId w:val="11"/>
              </w:numPr>
              <w:tabs>
                <w:tab w:val="left" w:pos="720"/>
              </w:tabs>
              <w:spacing w:after="0" w:line="240" w:lineRule="auto"/>
              <w:ind w:left="720" w:hanging="360"/>
              <w:jc w:val="both"/>
              <w:rPr>
                <w:rFonts w:ascii="Verdana" w:eastAsia="Verdana" w:hAnsi="Verdana" w:cs="Verdana"/>
                <w:color w:val="00000A"/>
                <w:sz w:val="20"/>
                <w:szCs w:val="20"/>
                <w:shd w:val="clear" w:color="auto" w:fill="FFFFFF"/>
              </w:rPr>
            </w:pPr>
            <w:r w:rsidRPr="00B53296">
              <w:rPr>
                <w:rFonts w:ascii="Verdana" w:eastAsia="Verdana" w:hAnsi="Verdana" w:cs="Verdana"/>
                <w:color w:val="00000A"/>
                <w:sz w:val="20"/>
                <w:szCs w:val="20"/>
                <w:shd w:val="clear" w:color="auto" w:fill="FFFFFF"/>
              </w:rPr>
              <w:t>glavni izvajalec svojemu računu priložiti račun  podizvajalca, ki ga je predhodno potrdil.</w:t>
            </w:r>
          </w:p>
          <w:p w14:paraId="72775AB1" w14:textId="77777777" w:rsidR="00731763" w:rsidRPr="00B53296" w:rsidRDefault="00731763" w:rsidP="007E035A">
            <w:pPr>
              <w:suppressAutoHyphens/>
              <w:spacing w:after="0" w:line="240" w:lineRule="auto"/>
              <w:jc w:val="both"/>
              <w:rPr>
                <w:rFonts w:ascii="Verdana" w:eastAsia="Verdana" w:hAnsi="Verdana" w:cs="Verdana"/>
                <w:color w:val="00000A"/>
                <w:sz w:val="20"/>
                <w:szCs w:val="20"/>
              </w:rPr>
            </w:pPr>
          </w:p>
          <w:p w14:paraId="67DF1FA0" w14:textId="77777777" w:rsidR="00731763" w:rsidRDefault="00731763" w:rsidP="007E035A">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Če neposredno plačilo podizvajalcu ni obvezno, naročnik od glavnega izvajalca zahteva, da mu najpozneje v 60 dneh od plačila končnega računa oziroma situacije pošlje svojo pisno izjavo in pisno izjavo podizvajalca, da je podizvajalec prejel plačilo za izvedene storitve, neposredno povezano s predmetom javnega naročila.</w:t>
            </w:r>
          </w:p>
          <w:p w14:paraId="75CD298B" w14:textId="77777777" w:rsidR="00731763" w:rsidRPr="00B53296" w:rsidRDefault="00731763" w:rsidP="007E035A">
            <w:pPr>
              <w:suppressAutoHyphens/>
              <w:spacing w:after="0" w:line="240" w:lineRule="auto"/>
              <w:jc w:val="both"/>
              <w:rPr>
                <w:rFonts w:ascii="Verdana" w:eastAsia="Verdana" w:hAnsi="Verdana" w:cs="Verdana"/>
                <w:color w:val="00000A"/>
                <w:sz w:val="20"/>
                <w:szCs w:val="20"/>
              </w:rPr>
            </w:pPr>
          </w:p>
          <w:p w14:paraId="5ABFB354" w14:textId="77777777" w:rsidR="00731763" w:rsidRDefault="00731763" w:rsidP="007E035A">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V primeru, da ponudnik pri izvedbi javnega naročila ne bo sodeloval s podizvajalci, to navede v obrazcu P-2: Prijava.</w:t>
            </w:r>
          </w:p>
          <w:p w14:paraId="074F84D8" w14:textId="77777777" w:rsidR="00731763" w:rsidRDefault="00731763" w:rsidP="007E035A">
            <w:pPr>
              <w:suppressAutoHyphens/>
              <w:spacing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 xml:space="preserve"> </w:t>
            </w:r>
          </w:p>
          <w:p w14:paraId="10A81874" w14:textId="77777777" w:rsidR="003A51DC" w:rsidRPr="00B53296" w:rsidRDefault="00731763" w:rsidP="003A51DC">
            <w:pPr>
              <w:suppressAutoHyphens/>
              <w:spacing w:after="0" w:line="240" w:lineRule="auto"/>
              <w:jc w:val="both"/>
              <w:rPr>
                <w:rFonts w:ascii="Verdana" w:hAnsi="Verdana"/>
                <w:sz w:val="20"/>
                <w:szCs w:val="20"/>
              </w:rPr>
            </w:pPr>
            <w:r w:rsidRPr="00B53296">
              <w:rPr>
                <w:rFonts w:ascii="Verdana" w:eastAsia="Verdana" w:hAnsi="Verdana" w:cs="Verdana"/>
                <w:color w:val="00000A"/>
                <w:sz w:val="20"/>
                <w:szCs w:val="20"/>
              </w:rPr>
              <w:t xml:space="preserve">Ponudnik, ki izvaja javno naročilo z enim ali več podizvajalci, mora </w:t>
            </w:r>
          </w:p>
          <w:p w14:paraId="1BBEE6A5" w14:textId="77777777" w:rsidR="00731763" w:rsidRPr="00B53296" w:rsidRDefault="00731763" w:rsidP="007E035A">
            <w:pPr>
              <w:jc w:val="both"/>
              <w:rPr>
                <w:rFonts w:ascii="Verdana" w:hAnsi="Verdana"/>
                <w:sz w:val="20"/>
                <w:szCs w:val="20"/>
              </w:rPr>
            </w:pPr>
            <w:r w:rsidRPr="00B53296">
              <w:rPr>
                <w:rFonts w:ascii="Verdana" w:hAnsi="Verdana"/>
                <w:sz w:val="20"/>
                <w:szCs w:val="20"/>
              </w:rPr>
              <w:lastRenderedPageBreak/>
              <w:t>s partnerjem ali podizvajalcem ali se sklicuje na uporabo</w:t>
            </w:r>
            <w:r>
              <w:rPr>
                <w:rFonts w:ascii="Verdana" w:hAnsi="Verdana"/>
                <w:sz w:val="20"/>
                <w:szCs w:val="20"/>
              </w:rPr>
              <w:t xml:space="preserve"> zmogljivosti drugih subjektov.</w:t>
            </w:r>
          </w:p>
          <w:p w14:paraId="05A30CE1" w14:textId="77777777" w:rsidR="003A51DC" w:rsidRPr="00B53296" w:rsidRDefault="00731763" w:rsidP="003A51DC">
            <w:pPr>
              <w:suppressAutoHyphens/>
              <w:spacing w:after="0" w:line="240" w:lineRule="auto"/>
              <w:jc w:val="both"/>
              <w:rPr>
                <w:rFonts w:ascii="Verdana" w:eastAsia="Verdana" w:hAnsi="Verdana" w:cs="Verdana"/>
                <w:color w:val="00000A"/>
                <w:sz w:val="20"/>
                <w:szCs w:val="20"/>
              </w:rPr>
            </w:pPr>
            <w:r w:rsidRPr="00B53296">
              <w:rPr>
                <w:rFonts w:ascii="Verdana" w:hAnsi="Verdana"/>
                <w:sz w:val="20"/>
                <w:szCs w:val="20"/>
              </w:rPr>
              <w:t>Ponudniki in posamezni člani skupine ponudnikov v okviru skupne ponudbe ter podizvajalci, ki nimajo sedeža v Republiki Sloveniji, morajo posamezno sposobnost dokazovati v skladu z zahtevami naročnika z razpisne dokumentacije</w:t>
            </w:r>
            <w:r w:rsidR="003A51DC" w:rsidRPr="00B53296">
              <w:rPr>
                <w:rFonts w:ascii="Verdana" w:eastAsia="Verdana" w:hAnsi="Verdana" w:cs="Verdana"/>
                <w:color w:val="00000A"/>
                <w:sz w:val="20"/>
                <w:szCs w:val="20"/>
              </w:rPr>
              <w:t xml:space="preserve"> imeti ob sklenitvi pogodbe z naročnikom ali med njenim izvajanjem, sklenjene pogodbe s podizvajalci.  Naročnik mora prejeti</w:t>
            </w:r>
            <w:r w:rsidR="003A51DC" w:rsidRPr="00B53296">
              <w:rPr>
                <w:rFonts w:ascii="Verdana" w:eastAsia="Verdana" w:hAnsi="Verdana" w:cs="Verdana"/>
                <w:b/>
                <w:color w:val="00000A"/>
                <w:sz w:val="20"/>
                <w:szCs w:val="20"/>
              </w:rPr>
              <w:t xml:space="preserve"> </w:t>
            </w:r>
            <w:r w:rsidR="003A51DC" w:rsidRPr="00B53296">
              <w:rPr>
                <w:rFonts w:ascii="Verdana" w:eastAsia="Verdana" w:hAnsi="Verdana" w:cs="Verdana"/>
                <w:color w:val="00000A"/>
                <w:sz w:val="20"/>
                <w:szCs w:val="20"/>
              </w:rPr>
              <w:t>kopijo pogodbe, ki jo je ponudnik sklenil s svojim naročnikom, v petih dneh od sklenitve pogodbe. Ponudnik mora o tej zahtevi obvestiti vsakega od svojih podizvajalcev.</w:t>
            </w:r>
          </w:p>
          <w:p w14:paraId="5B31CB69" w14:textId="77777777" w:rsidR="003A51DC" w:rsidRDefault="003A51DC" w:rsidP="003A51DC">
            <w:pPr>
              <w:keepNext/>
              <w:keepLines/>
              <w:suppressAutoHyphens/>
              <w:spacing w:before="120" w:after="0" w:line="240" w:lineRule="auto"/>
              <w:jc w:val="both"/>
              <w:rPr>
                <w:rFonts w:ascii="Verdana" w:eastAsia="Verdana" w:hAnsi="Verdana" w:cs="Verdana"/>
                <w:color w:val="00000A"/>
                <w:sz w:val="20"/>
                <w:szCs w:val="20"/>
              </w:rPr>
            </w:pPr>
            <w:r w:rsidRPr="00B53296">
              <w:rPr>
                <w:rFonts w:ascii="Verdana" w:eastAsia="Verdana" w:hAnsi="Verdana" w:cs="Verdana"/>
                <w:color w:val="00000A"/>
                <w:sz w:val="20"/>
                <w:szCs w:val="20"/>
              </w:rPr>
              <w:t xml:space="preserve">Kadar namerava ponudnik izvesti javno naročilo s podizvajalcem, mora pogoje iz Navodil uporabnikom izpolnjevati tudi podizvajalec, ki sodeluje pri izvedbi javnega naročila. Ponudnik lahko pogoj za opravljanje tehnične in kadrovske sposobnosti izpolnjuje skupaj s podizvajalcem. </w:t>
            </w:r>
          </w:p>
          <w:p w14:paraId="2055536A" w14:textId="77777777" w:rsidR="003A51DC" w:rsidRDefault="003A51DC" w:rsidP="003A51DC">
            <w:pPr>
              <w:keepNext/>
              <w:keepLines/>
              <w:suppressAutoHyphens/>
              <w:spacing w:before="120" w:after="0" w:line="240" w:lineRule="auto"/>
              <w:jc w:val="both"/>
              <w:rPr>
                <w:rFonts w:ascii="Verdana" w:eastAsia="Verdana" w:hAnsi="Verdana" w:cs="Verdana"/>
                <w:color w:val="00000A"/>
                <w:sz w:val="20"/>
                <w:szCs w:val="20"/>
              </w:rPr>
            </w:pPr>
          </w:p>
          <w:p w14:paraId="046DBBF0" w14:textId="77777777" w:rsidR="00731763" w:rsidRPr="00B53296" w:rsidRDefault="003A51DC" w:rsidP="003A51DC">
            <w:pPr>
              <w:jc w:val="both"/>
              <w:rPr>
                <w:rFonts w:ascii="Verdana" w:hAnsi="Verdana"/>
                <w:sz w:val="20"/>
                <w:szCs w:val="20"/>
              </w:rPr>
            </w:pPr>
            <w:r w:rsidRPr="00B53296">
              <w:rPr>
                <w:rFonts w:ascii="Verdana" w:hAnsi="Verdana"/>
                <w:sz w:val="20"/>
                <w:szCs w:val="20"/>
              </w:rPr>
              <w:t>Ponudnik s sedežem v tuji državi mora izpolnjevati enake pogoje kot ponudnik s sedežem v Republiki Sloveniji. Enako velja tudi v primeru, da ponudnik nastopa</w:t>
            </w:r>
            <w:r w:rsidR="00731763" w:rsidRPr="00B53296">
              <w:rPr>
                <w:rFonts w:ascii="Verdana" w:hAnsi="Verdana"/>
                <w:sz w:val="20"/>
                <w:szCs w:val="20"/>
              </w:rPr>
              <w:t>, ki velja za vse ponudnike ter v skladu z določili četrtega odstavka 77. člena ZJN-3 in t</w:t>
            </w:r>
            <w:r w:rsidR="00731763">
              <w:rPr>
                <w:rFonts w:ascii="Verdana" w:hAnsi="Verdana"/>
                <w:sz w:val="20"/>
                <w:szCs w:val="20"/>
              </w:rPr>
              <w:t>a dokazila priložiti k ponudbi.</w:t>
            </w:r>
          </w:p>
          <w:p w14:paraId="00CFA309" w14:textId="77777777" w:rsidR="00731763" w:rsidRPr="00B53296" w:rsidRDefault="00731763" w:rsidP="007E035A">
            <w:pPr>
              <w:keepNext/>
              <w:keepLines/>
              <w:widowControl w:val="0"/>
              <w:snapToGrid w:val="0"/>
              <w:spacing w:before="120" w:after="120"/>
              <w:jc w:val="both"/>
              <w:rPr>
                <w:rFonts w:ascii="Verdana" w:hAnsi="Verdana"/>
                <w:sz w:val="20"/>
                <w:szCs w:val="20"/>
              </w:rPr>
            </w:pPr>
            <w:r w:rsidRPr="00B53296">
              <w:rPr>
                <w:rFonts w:ascii="Verdana" w:hAnsi="Verdana"/>
                <w:sz w:val="20"/>
                <w:szCs w:val="20"/>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w:t>
            </w:r>
            <w:r>
              <w:rPr>
                <w:rFonts w:ascii="Verdana" w:hAnsi="Verdana"/>
                <w:sz w:val="20"/>
                <w:szCs w:val="20"/>
              </w:rPr>
              <w:t>ne bo mogel pridobiti naročnik.</w:t>
            </w:r>
          </w:p>
          <w:p w14:paraId="38AE3044" w14:textId="77777777" w:rsidR="00731763" w:rsidRDefault="00731763" w:rsidP="007E035A">
            <w:pPr>
              <w:keepNext/>
              <w:keepLines/>
              <w:suppressAutoHyphens/>
              <w:spacing w:before="120" w:after="0" w:line="240" w:lineRule="auto"/>
              <w:jc w:val="both"/>
              <w:rPr>
                <w:rFonts w:ascii="Verdana" w:hAnsi="Verdana" w:cs="TrebuchetMS"/>
                <w:sz w:val="20"/>
                <w:szCs w:val="20"/>
              </w:rPr>
            </w:pPr>
            <w:r w:rsidRPr="00B53296">
              <w:rPr>
                <w:rFonts w:ascii="Verdana" w:hAnsi="Verdana" w:cs="TrebuchetMS"/>
                <w:sz w:val="20"/>
                <w:szCs w:val="20"/>
              </w:rPr>
              <w:t>Ponudnik lahko predloži zapriseženo lastno izjavo (podana mora biti pred pravosodnim ali upravnim organom, notarjem ali pristojnim organom poklicnih ali gospodarskih subjektov v državi, v kateri ima ponudnik svoj sedež) s katero potrdi izpolnjevanje postavljenega pogoja ali ESPD obrazec.</w:t>
            </w:r>
          </w:p>
          <w:p w14:paraId="0D7E69B0" w14:textId="77777777" w:rsidR="00731763" w:rsidRPr="00B53296" w:rsidRDefault="00731763" w:rsidP="007E035A">
            <w:pPr>
              <w:keepNext/>
              <w:keepLines/>
              <w:suppressAutoHyphens/>
              <w:spacing w:before="120" w:after="0" w:line="240" w:lineRule="auto"/>
              <w:jc w:val="both"/>
              <w:rPr>
                <w:rFonts w:ascii="Verdana" w:eastAsia="Verdana" w:hAnsi="Verdana" w:cs="Verdana"/>
                <w:color w:val="00000A"/>
                <w:sz w:val="20"/>
                <w:szCs w:val="20"/>
              </w:rPr>
            </w:pPr>
          </w:p>
          <w:p w14:paraId="45A940BB" w14:textId="77777777" w:rsidR="00731763" w:rsidRPr="00B53296" w:rsidRDefault="00731763" w:rsidP="007E035A">
            <w:pPr>
              <w:suppressAutoHyphens/>
              <w:spacing w:after="0" w:line="240" w:lineRule="auto"/>
              <w:jc w:val="both"/>
              <w:rPr>
                <w:rFonts w:ascii="Verdana" w:eastAsia="Verdana" w:hAnsi="Verdana" w:cs="Verdana"/>
                <w:color w:val="00000A"/>
                <w:sz w:val="20"/>
                <w:szCs w:val="20"/>
              </w:rPr>
            </w:pPr>
          </w:p>
          <w:p w14:paraId="09251DD4" w14:textId="77777777" w:rsidR="00731763" w:rsidRPr="009E1357" w:rsidRDefault="00731763" w:rsidP="007E035A">
            <w:pPr>
              <w:keepNext/>
              <w:keepLines/>
              <w:suppressAutoHyphens/>
              <w:spacing w:before="120" w:after="120" w:line="240" w:lineRule="auto"/>
              <w:jc w:val="both"/>
              <w:rPr>
                <w:rFonts w:ascii="Verdana" w:eastAsia="Verdana" w:hAnsi="Verdana" w:cs="Verdana"/>
                <w:sz w:val="20"/>
              </w:rPr>
            </w:pPr>
          </w:p>
        </w:tc>
      </w:tr>
    </w:tbl>
    <w:p w14:paraId="4C02EC2D" w14:textId="77777777" w:rsidR="00731763" w:rsidRDefault="00731763" w:rsidP="00731763">
      <w:pPr>
        <w:keepNext/>
        <w:keepLines/>
        <w:tabs>
          <w:tab w:val="left" w:pos="0"/>
        </w:tabs>
        <w:suppressAutoHyphens/>
        <w:spacing w:before="120" w:after="120" w:line="240" w:lineRule="auto"/>
        <w:jc w:val="both"/>
        <w:rPr>
          <w:rFonts w:ascii="Verdana" w:eastAsia="Verdana" w:hAnsi="Verdana" w:cs="Verdana"/>
          <w:b/>
          <w:color w:val="00000A"/>
          <w:sz w:val="20"/>
        </w:rPr>
      </w:pPr>
    </w:p>
    <w:p w14:paraId="272B6546"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6D8E99F"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A8765A3"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752CEC6"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0ED32A05"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55FFBC1C" w14:textId="77777777" w:rsidR="00731763" w:rsidRDefault="00731763" w:rsidP="00D93FDC">
      <w:pPr>
        <w:keepNext/>
        <w:keepLines/>
        <w:suppressAutoHyphens/>
        <w:spacing w:before="120" w:after="0" w:line="240" w:lineRule="auto"/>
        <w:rPr>
          <w:rFonts w:ascii="Verdana" w:eastAsia="Times New Roman" w:hAnsi="Verdana" w:cs="Times New Roman"/>
          <w:b/>
          <w:sz w:val="20"/>
          <w:lang w:eastAsia="ar-SA"/>
        </w:rPr>
      </w:pPr>
    </w:p>
    <w:p w14:paraId="4EE06426" w14:textId="77777777" w:rsid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sz w:val="20"/>
          <w:lang w:eastAsia="ar-SA"/>
        </w:rPr>
      </w:pPr>
    </w:p>
    <w:p w14:paraId="116EE7D0" w14:textId="77777777" w:rsidR="00731763" w:rsidRDefault="00731763"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sz w:val="20"/>
          <w:lang w:eastAsia="ar-SA"/>
        </w:rPr>
      </w:pPr>
    </w:p>
    <w:p w14:paraId="66BFE084" w14:textId="77777777" w:rsidR="00731763" w:rsidRPr="00D93FDC" w:rsidRDefault="00731763"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6A150C81" w14:textId="77777777" w:rsid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09EBC033"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sidRPr="00D93FDC">
        <w:rPr>
          <w:rFonts w:ascii="Verdana" w:eastAsia="Times New Roman" w:hAnsi="Verdana" w:cs="Times New Roman"/>
          <w:b/>
          <w:bCs/>
          <w:sz w:val="20"/>
          <w:lang w:eastAsia="ar-SA"/>
        </w:rPr>
        <w:lastRenderedPageBreak/>
        <w:t>6. PREDLOŽITEV PONUDB IN JAVNO ODPIRANJE</w:t>
      </w:r>
    </w:p>
    <w:tbl>
      <w:tblPr>
        <w:tblW w:w="91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2269"/>
        <w:gridCol w:w="2327"/>
        <w:gridCol w:w="4594"/>
      </w:tblGrid>
      <w:tr w:rsidR="00D93FDC" w:rsidRPr="00D93FDC" w14:paraId="0C637B29" w14:textId="77777777" w:rsidTr="00FC0189">
        <w:trPr>
          <w:tblHeader/>
        </w:trPr>
        <w:tc>
          <w:tcPr>
            <w:tcW w:w="9190" w:type="dxa"/>
            <w:gridSpan w:val="3"/>
            <w:shd w:val="clear" w:color="auto" w:fill="BDD6EE" w:themeFill="accent1" w:themeFillTint="66"/>
            <w:vAlign w:val="center"/>
          </w:tcPr>
          <w:p w14:paraId="3439118F" w14:textId="77777777" w:rsidR="00D93FDC" w:rsidRPr="00D93FDC" w:rsidRDefault="00D93FDC" w:rsidP="00D93FDC">
            <w:pPr>
              <w:rPr>
                <w:rFonts w:ascii="Arial" w:eastAsia="Calibri" w:hAnsi="Arial" w:cs="Arial"/>
                <w:b/>
                <w:bCs/>
                <w:sz w:val="20"/>
                <w:szCs w:val="20"/>
              </w:rPr>
            </w:pPr>
            <w:r w:rsidRPr="00D93FDC">
              <w:rPr>
                <w:rFonts w:ascii="Arial" w:eastAsia="Calibri" w:hAnsi="Arial" w:cs="Arial"/>
                <w:b/>
                <w:bCs/>
                <w:sz w:val="20"/>
                <w:szCs w:val="20"/>
              </w:rPr>
              <w:t>Predložitev ponudb</w:t>
            </w:r>
          </w:p>
        </w:tc>
      </w:tr>
      <w:tr w:rsidR="003A51DC" w:rsidRPr="00D93FDC" w14:paraId="09B7AAFC" w14:textId="77777777" w:rsidTr="00FC0189">
        <w:tc>
          <w:tcPr>
            <w:tcW w:w="2269" w:type="dxa"/>
            <w:shd w:val="clear" w:color="auto" w:fill="BDD6EE" w:themeFill="accent1" w:themeFillTint="66"/>
            <w:vAlign w:val="center"/>
          </w:tcPr>
          <w:p w14:paraId="5F78900F" w14:textId="77777777" w:rsidR="003A51DC" w:rsidRPr="00D93FDC" w:rsidRDefault="003A51DC" w:rsidP="003A51DC">
            <w:pPr>
              <w:rPr>
                <w:rFonts w:ascii="Arial" w:eastAsia="Calibri" w:hAnsi="Arial" w:cs="Arial"/>
                <w:sz w:val="20"/>
                <w:szCs w:val="20"/>
              </w:rPr>
            </w:pPr>
            <w:r w:rsidRPr="00D93FDC">
              <w:rPr>
                <w:rFonts w:ascii="Arial" w:eastAsia="Calibri" w:hAnsi="Arial" w:cs="Arial"/>
                <w:sz w:val="20"/>
                <w:szCs w:val="20"/>
              </w:rPr>
              <w:t>Rok</w:t>
            </w:r>
          </w:p>
        </w:tc>
        <w:tc>
          <w:tcPr>
            <w:tcW w:w="6921" w:type="dxa"/>
            <w:gridSpan w:val="2"/>
            <w:vAlign w:val="center"/>
          </w:tcPr>
          <w:p w14:paraId="2F3B8A2F"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Ponudniki morajo ponudbe predložiti v informacijski sistem e-JN na spletnem naslovu </w:t>
            </w:r>
            <w:hyperlink r:id="rId13"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w:t>
            </w:r>
          </w:p>
          <w:p w14:paraId="1A30F4C9"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632B6FFA"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se mora pred oddajo ponudbe registrirati na spletnem naslovu </w:t>
            </w:r>
            <w:hyperlink r:id="rId15"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v skladu z Navodili za uporabo e-JN. Če je ponudnik že registriran v informacijski sistem e-JN, se v aplikacijo prijavi na istem naslovu.</w:t>
            </w:r>
          </w:p>
          <w:p w14:paraId="1473A310"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33435D1A"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578271"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4A33F447" w14:textId="77777777" w:rsidR="003A51DC"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Ponudba se šteje za pravočasno oddano, če jo naročnik prejme preko sistema e-JN </w:t>
            </w:r>
            <w:hyperlink r:id="rId16" w:history="1">
              <w:r w:rsidRPr="009E1357">
                <w:rPr>
                  <w:rStyle w:val="Hiperpovezava"/>
                  <w:rFonts w:ascii="Verdana" w:hAnsi="Verdana"/>
                  <w:sz w:val="20"/>
                  <w:szCs w:val="20"/>
                </w:rPr>
                <w:t>https://ejn.gov.si/</w:t>
              </w:r>
            </w:hyperlink>
            <w:r w:rsidRPr="009E1357">
              <w:rPr>
                <w:rFonts w:ascii="Verdana" w:eastAsia="Verdana" w:hAnsi="Verdana" w:cs="Verdana"/>
                <w:color w:val="00000A"/>
                <w:sz w:val="20"/>
              </w:rPr>
              <w:t xml:space="preserve"> </w:t>
            </w:r>
          </w:p>
          <w:p w14:paraId="462F2FB8" w14:textId="77777777" w:rsidR="003A51DC" w:rsidRDefault="003A51DC" w:rsidP="003A51DC">
            <w:pPr>
              <w:suppressAutoHyphens/>
              <w:spacing w:after="0" w:line="240" w:lineRule="auto"/>
              <w:jc w:val="both"/>
              <w:rPr>
                <w:rFonts w:ascii="Verdana" w:eastAsia="Verdana" w:hAnsi="Verdana" w:cs="Verdana"/>
                <w:color w:val="00000A"/>
                <w:sz w:val="20"/>
              </w:rPr>
            </w:pPr>
          </w:p>
          <w:p w14:paraId="1B467D36" w14:textId="5D2BF59A" w:rsidR="003A51DC" w:rsidRDefault="003A51DC" w:rsidP="003A51DC">
            <w:pPr>
              <w:suppressAutoHyphens/>
              <w:spacing w:after="0" w:line="240" w:lineRule="auto"/>
              <w:jc w:val="both"/>
              <w:rPr>
                <w:rFonts w:ascii="Verdana" w:eastAsia="Verdana" w:hAnsi="Verdana" w:cs="Verdana"/>
                <w:color w:val="00000A"/>
                <w:sz w:val="20"/>
              </w:rPr>
            </w:pPr>
            <w:r w:rsidRPr="000C0659">
              <w:rPr>
                <w:rFonts w:ascii="Verdana" w:eastAsia="Verdana" w:hAnsi="Verdana" w:cs="Verdana"/>
                <w:b/>
                <w:color w:val="00000A"/>
                <w:sz w:val="20"/>
                <w:shd w:val="clear" w:color="auto" w:fill="FBE4D5" w:themeFill="accent2" w:themeFillTint="33"/>
              </w:rPr>
              <w:t xml:space="preserve">najkasneje </w:t>
            </w:r>
            <w:r w:rsidR="002B3621">
              <w:rPr>
                <w:rFonts w:ascii="Verdana" w:eastAsia="Verdana" w:hAnsi="Verdana" w:cs="Verdana"/>
                <w:b/>
                <w:color w:val="00000A"/>
                <w:sz w:val="20"/>
                <w:shd w:val="clear" w:color="auto" w:fill="FBE4D5" w:themeFill="accent2" w:themeFillTint="33"/>
              </w:rPr>
              <w:t xml:space="preserve">do </w:t>
            </w:r>
            <w:r w:rsidR="00967BBF">
              <w:rPr>
                <w:rFonts w:ascii="Verdana" w:eastAsia="Verdana" w:hAnsi="Verdana" w:cs="Verdana"/>
                <w:b/>
                <w:color w:val="00000A"/>
                <w:sz w:val="20"/>
                <w:shd w:val="clear" w:color="auto" w:fill="FBE4D5" w:themeFill="accent2" w:themeFillTint="33"/>
              </w:rPr>
              <w:t>27</w:t>
            </w:r>
            <w:r w:rsidR="002B3621">
              <w:rPr>
                <w:rFonts w:ascii="Verdana" w:eastAsia="Verdana" w:hAnsi="Verdana" w:cs="Verdana"/>
                <w:b/>
                <w:color w:val="00000A"/>
                <w:sz w:val="20"/>
                <w:shd w:val="clear" w:color="auto" w:fill="FBE4D5" w:themeFill="accent2" w:themeFillTint="33"/>
              </w:rPr>
              <w:t>.</w:t>
            </w:r>
            <w:r w:rsidR="000A7897">
              <w:rPr>
                <w:rFonts w:ascii="Verdana" w:eastAsia="Verdana" w:hAnsi="Verdana" w:cs="Verdana"/>
                <w:b/>
                <w:color w:val="00000A"/>
                <w:sz w:val="20"/>
                <w:shd w:val="clear" w:color="auto" w:fill="FBE4D5" w:themeFill="accent2" w:themeFillTint="33"/>
              </w:rPr>
              <w:t>07</w:t>
            </w:r>
            <w:r w:rsidR="00582180">
              <w:rPr>
                <w:rFonts w:ascii="Verdana" w:eastAsia="Verdana" w:hAnsi="Verdana" w:cs="Verdana"/>
                <w:b/>
                <w:color w:val="00000A"/>
                <w:sz w:val="20"/>
                <w:shd w:val="clear" w:color="auto" w:fill="FBE4D5" w:themeFill="accent2" w:themeFillTint="33"/>
              </w:rPr>
              <w:t>.202</w:t>
            </w:r>
            <w:r w:rsidR="000A7897">
              <w:rPr>
                <w:rFonts w:ascii="Verdana" w:eastAsia="Verdana" w:hAnsi="Verdana" w:cs="Verdana"/>
                <w:b/>
                <w:color w:val="00000A"/>
                <w:sz w:val="20"/>
                <w:shd w:val="clear" w:color="auto" w:fill="FBE4D5" w:themeFill="accent2" w:themeFillTint="33"/>
              </w:rPr>
              <w:t>6</w:t>
            </w:r>
            <w:r w:rsidRPr="00981408">
              <w:rPr>
                <w:rFonts w:ascii="Verdana" w:eastAsia="Verdana" w:hAnsi="Verdana" w:cs="Verdana"/>
                <w:b/>
                <w:color w:val="00000A"/>
                <w:sz w:val="20"/>
                <w:shd w:val="clear" w:color="auto" w:fill="FBE4D5" w:themeFill="accent2" w:themeFillTint="33"/>
              </w:rPr>
              <w:t>,</w:t>
            </w:r>
            <w:r w:rsidRPr="00981408">
              <w:rPr>
                <w:rFonts w:ascii="Verdana" w:eastAsia="Verdana" w:hAnsi="Verdana" w:cs="Verdana"/>
                <w:color w:val="00000A"/>
                <w:sz w:val="20"/>
                <w:shd w:val="clear" w:color="auto" w:fill="FBE4D5" w:themeFill="accent2" w:themeFillTint="33"/>
              </w:rPr>
              <w:t xml:space="preserve"> </w:t>
            </w:r>
            <w:r w:rsidR="00FC0189">
              <w:rPr>
                <w:rFonts w:ascii="Verdana" w:eastAsia="Verdana" w:hAnsi="Verdana" w:cs="Verdana"/>
                <w:b/>
                <w:color w:val="00000A"/>
                <w:sz w:val="20"/>
                <w:shd w:val="clear" w:color="auto" w:fill="FBE4D5" w:themeFill="accent2" w:themeFillTint="33"/>
              </w:rPr>
              <w:t xml:space="preserve">do </w:t>
            </w:r>
            <w:r w:rsidR="00967BBF">
              <w:rPr>
                <w:rFonts w:ascii="Verdana" w:eastAsia="Verdana" w:hAnsi="Verdana" w:cs="Verdana"/>
                <w:b/>
                <w:color w:val="00000A"/>
                <w:sz w:val="20"/>
                <w:shd w:val="clear" w:color="auto" w:fill="FBE4D5" w:themeFill="accent2" w:themeFillTint="33"/>
              </w:rPr>
              <w:t>9</w:t>
            </w:r>
            <w:r w:rsidRPr="00981408">
              <w:rPr>
                <w:rFonts w:ascii="Verdana" w:eastAsia="Verdana" w:hAnsi="Verdana" w:cs="Verdana"/>
                <w:b/>
                <w:color w:val="00000A"/>
                <w:sz w:val="20"/>
                <w:shd w:val="clear" w:color="auto" w:fill="FBE4D5" w:themeFill="accent2" w:themeFillTint="33"/>
              </w:rPr>
              <w:t>.</w:t>
            </w:r>
            <w:r w:rsidRPr="00981408">
              <w:rPr>
                <w:rFonts w:ascii="Verdana" w:eastAsia="Verdana" w:hAnsi="Verdana" w:cs="Verdana"/>
                <w:color w:val="00000A"/>
                <w:sz w:val="20"/>
                <w:shd w:val="clear" w:color="auto" w:fill="FBE4D5" w:themeFill="accent2" w:themeFillTint="33"/>
              </w:rPr>
              <w:t xml:space="preserve"> </w:t>
            </w:r>
            <w:r w:rsidRPr="00981408">
              <w:rPr>
                <w:rFonts w:ascii="Verdana" w:eastAsia="Verdana" w:hAnsi="Verdana" w:cs="Verdana"/>
                <w:b/>
                <w:color w:val="00000A"/>
                <w:sz w:val="20"/>
                <w:shd w:val="clear" w:color="auto" w:fill="FBE4D5" w:themeFill="accent2" w:themeFillTint="33"/>
              </w:rPr>
              <w:t>ure</w:t>
            </w:r>
            <w:r w:rsidRPr="00981408">
              <w:rPr>
                <w:rFonts w:ascii="Verdana" w:eastAsia="Verdana" w:hAnsi="Verdana" w:cs="Verdana"/>
                <w:color w:val="00000A"/>
                <w:sz w:val="20"/>
                <w:shd w:val="clear" w:color="auto" w:fill="FBE4D5" w:themeFill="accent2" w:themeFillTint="33"/>
              </w:rPr>
              <w:t>.</w:t>
            </w:r>
            <w:r w:rsidRPr="009E1357">
              <w:rPr>
                <w:rFonts w:ascii="Verdana" w:eastAsia="Verdana" w:hAnsi="Verdana" w:cs="Verdana"/>
                <w:color w:val="00000A"/>
                <w:sz w:val="20"/>
              </w:rPr>
              <w:t xml:space="preserve"> </w:t>
            </w:r>
          </w:p>
          <w:p w14:paraId="7A3E5283" w14:textId="77777777" w:rsidR="003A51DC" w:rsidRDefault="003A51DC" w:rsidP="003A51DC">
            <w:pPr>
              <w:suppressAutoHyphens/>
              <w:spacing w:after="0" w:line="240" w:lineRule="auto"/>
              <w:jc w:val="both"/>
              <w:rPr>
                <w:rFonts w:ascii="Verdana" w:eastAsia="Verdana" w:hAnsi="Verdana" w:cs="Verdana"/>
                <w:color w:val="00000A"/>
                <w:sz w:val="20"/>
              </w:rPr>
            </w:pPr>
          </w:p>
          <w:p w14:paraId="43F059E2"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 oddano ponudbo se šteje ponudba, ki je v informacijskem sistemu e-JN označena s statusom »ODDANO«.</w:t>
            </w:r>
          </w:p>
          <w:p w14:paraId="76B51B53" w14:textId="77777777" w:rsidR="003A51DC" w:rsidRPr="009E1357" w:rsidRDefault="003A51DC" w:rsidP="003A51DC">
            <w:pPr>
              <w:suppressAutoHyphens/>
              <w:spacing w:after="0" w:line="240" w:lineRule="auto"/>
              <w:jc w:val="both"/>
              <w:rPr>
                <w:rFonts w:ascii="Verdana" w:eastAsia="Verdana" w:hAnsi="Verdana" w:cs="Verdana"/>
                <w:color w:val="00000A"/>
                <w:sz w:val="20"/>
              </w:rPr>
            </w:pPr>
          </w:p>
          <w:p w14:paraId="1CE63265" w14:textId="77777777" w:rsidR="003A51DC" w:rsidRPr="009E1357" w:rsidRDefault="003A51DC" w:rsidP="003A51DC">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280E41" w14:textId="77777777" w:rsidR="003A51DC" w:rsidRPr="009E1357" w:rsidRDefault="003A51DC" w:rsidP="003A51DC">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Po preteku roka za predložitev ponudb ponudbe ne bo več mogoče oddati.</w:t>
            </w:r>
          </w:p>
        </w:tc>
      </w:tr>
      <w:tr w:rsidR="003A51DC" w:rsidRPr="00D93FDC" w14:paraId="0892BA90" w14:textId="77777777" w:rsidTr="00FC0189">
        <w:tc>
          <w:tcPr>
            <w:tcW w:w="9190" w:type="dxa"/>
            <w:gridSpan w:val="3"/>
            <w:shd w:val="clear" w:color="auto" w:fill="BDD6EE" w:themeFill="accent1" w:themeFillTint="66"/>
            <w:vAlign w:val="center"/>
          </w:tcPr>
          <w:p w14:paraId="66273114" w14:textId="77777777" w:rsidR="003A51DC" w:rsidRPr="00D93FDC" w:rsidRDefault="003A51DC" w:rsidP="003A51DC">
            <w:pPr>
              <w:rPr>
                <w:rFonts w:ascii="Arial" w:eastAsia="Calibri" w:hAnsi="Arial" w:cs="Arial"/>
                <w:b/>
                <w:bCs/>
                <w:sz w:val="20"/>
                <w:szCs w:val="20"/>
              </w:rPr>
            </w:pPr>
            <w:r w:rsidRPr="00D93FDC">
              <w:rPr>
                <w:rFonts w:ascii="Arial" w:eastAsia="Calibri" w:hAnsi="Arial" w:cs="Arial"/>
                <w:b/>
                <w:bCs/>
                <w:sz w:val="20"/>
                <w:szCs w:val="20"/>
              </w:rPr>
              <w:t>Javno odpiranje ponudb</w:t>
            </w:r>
          </w:p>
        </w:tc>
      </w:tr>
      <w:tr w:rsidR="003A51DC" w:rsidRPr="00D93FDC" w14:paraId="778E11EB" w14:textId="77777777" w:rsidTr="003A51DC">
        <w:trPr>
          <w:trHeight w:val="244"/>
        </w:trPr>
        <w:tc>
          <w:tcPr>
            <w:tcW w:w="4596" w:type="dxa"/>
            <w:gridSpan w:val="2"/>
            <w:vAlign w:val="center"/>
          </w:tcPr>
          <w:p w14:paraId="000BE82E" w14:textId="77777777" w:rsidR="004F410B" w:rsidRPr="000C0659" w:rsidRDefault="004F410B" w:rsidP="004F410B">
            <w:pPr>
              <w:suppressAutoHyphens/>
              <w:spacing w:after="0" w:line="240" w:lineRule="auto"/>
              <w:jc w:val="center"/>
              <w:rPr>
                <w:rFonts w:ascii="Verdana" w:eastAsia="Verdana" w:hAnsi="Verdana" w:cs="Verdana"/>
                <w:color w:val="00000A"/>
                <w:sz w:val="20"/>
              </w:rPr>
            </w:pPr>
            <w:r w:rsidRPr="009E1357">
              <w:rPr>
                <w:rFonts w:ascii="Verdana" w:eastAsia="Verdana" w:hAnsi="Verdana" w:cs="Verdana"/>
                <w:color w:val="00000A"/>
                <w:sz w:val="20"/>
              </w:rPr>
              <w:t xml:space="preserve">Odpiranje ponudb bo potekalo avtomatično </w:t>
            </w:r>
            <w:r w:rsidRPr="000C0659">
              <w:rPr>
                <w:rFonts w:ascii="Verdana" w:eastAsia="Verdana" w:hAnsi="Verdana" w:cs="Verdana"/>
                <w:color w:val="00000A"/>
                <w:sz w:val="20"/>
              </w:rPr>
              <w:t>v sistemu e-JN</w:t>
            </w:r>
          </w:p>
          <w:p w14:paraId="63D6D339" w14:textId="377A610E" w:rsidR="003A51DC" w:rsidRPr="00D93FDC" w:rsidRDefault="004F410B" w:rsidP="004F410B">
            <w:pPr>
              <w:spacing w:after="0"/>
              <w:jc w:val="center"/>
              <w:rPr>
                <w:rFonts w:ascii="Arial" w:eastAsia="Calibri" w:hAnsi="Arial" w:cs="Arial"/>
                <w:sz w:val="20"/>
                <w:szCs w:val="20"/>
              </w:rPr>
            </w:pPr>
            <w:r w:rsidRPr="009A69A3">
              <w:rPr>
                <w:rFonts w:ascii="Verdana" w:eastAsia="Verdana" w:hAnsi="Verdana" w:cs="Verdana"/>
                <w:b/>
                <w:color w:val="000000"/>
                <w:sz w:val="20"/>
                <w:shd w:val="clear" w:color="auto" w:fill="FBE4D5" w:themeFill="accent2" w:themeFillTint="33"/>
              </w:rPr>
              <w:t xml:space="preserve">dne </w:t>
            </w:r>
            <w:r w:rsidR="00967BBF">
              <w:rPr>
                <w:rFonts w:ascii="Verdana" w:eastAsia="Verdana" w:hAnsi="Verdana" w:cs="Verdana"/>
                <w:b/>
                <w:color w:val="000000"/>
                <w:sz w:val="20"/>
                <w:shd w:val="clear" w:color="auto" w:fill="FBE4D5" w:themeFill="accent2" w:themeFillTint="33"/>
              </w:rPr>
              <w:t>27</w:t>
            </w:r>
            <w:r w:rsidR="002B3621">
              <w:rPr>
                <w:rFonts w:ascii="Verdana" w:eastAsia="Verdana" w:hAnsi="Verdana" w:cs="Verdana"/>
                <w:b/>
                <w:color w:val="000000"/>
                <w:sz w:val="20"/>
                <w:shd w:val="clear" w:color="auto" w:fill="FBE4D5" w:themeFill="accent2" w:themeFillTint="33"/>
              </w:rPr>
              <w:t>.</w:t>
            </w:r>
            <w:r w:rsidR="0008552A">
              <w:rPr>
                <w:rFonts w:ascii="Verdana" w:eastAsia="Verdana" w:hAnsi="Verdana" w:cs="Verdana"/>
                <w:b/>
                <w:color w:val="000000"/>
                <w:sz w:val="20"/>
                <w:shd w:val="clear" w:color="auto" w:fill="FBE4D5" w:themeFill="accent2" w:themeFillTint="33"/>
              </w:rPr>
              <w:t>07</w:t>
            </w:r>
            <w:r w:rsidR="00582180">
              <w:rPr>
                <w:rFonts w:ascii="Verdana" w:eastAsia="Verdana" w:hAnsi="Verdana" w:cs="Verdana"/>
                <w:b/>
                <w:color w:val="000000"/>
                <w:sz w:val="20"/>
                <w:shd w:val="clear" w:color="auto" w:fill="FBE4D5" w:themeFill="accent2" w:themeFillTint="33"/>
              </w:rPr>
              <w:t>.202</w:t>
            </w:r>
            <w:r w:rsidR="0008552A">
              <w:rPr>
                <w:rFonts w:ascii="Verdana" w:eastAsia="Verdana" w:hAnsi="Verdana" w:cs="Verdana"/>
                <w:b/>
                <w:color w:val="000000"/>
                <w:sz w:val="20"/>
                <w:shd w:val="clear" w:color="auto" w:fill="FBE4D5" w:themeFill="accent2" w:themeFillTint="33"/>
              </w:rPr>
              <w:t>6</w:t>
            </w:r>
            <w:r w:rsidRPr="00981408">
              <w:rPr>
                <w:rFonts w:ascii="Verdana" w:eastAsia="Verdana" w:hAnsi="Verdana" w:cs="Verdana"/>
                <w:b/>
                <w:color w:val="000000"/>
                <w:sz w:val="20"/>
                <w:shd w:val="clear" w:color="auto" w:fill="FBE4D5" w:themeFill="accent2" w:themeFillTint="33"/>
              </w:rPr>
              <w:t xml:space="preserve">, </w:t>
            </w:r>
            <w:r w:rsidRPr="00981408">
              <w:rPr>
                <w:rFonts w:ascii="Verdana" w:eastAsia="Verdana" w:hAnsi="Verdana" w:cs="Verdana"/>
                <w:color w:val="00000A"/>
                <w:sz w:val="20"/>
                <w:shd w:val="clear" w:color="auto" w:fill="FBE4D5" w:themeFill="accent2" w:themeFillTint="33"/>
              </w:rPr>
              <w:t xml:space="preserve"> </w:t>
            </w:r>
            <w:r w:rsidRPr="00981408">
              <w:rPr>
                <w:rFonts w:ascii="Verdana" w:eastAsia="Verdana" w:hAnsi="Verdana" w:cs="Verdana"/>
                <w:b/>
                <w:color w:val="000000"/>
                <w:sz w:val="20"/>
                <w:shd w:val="clear" w:color="auto" w:fill="FBE4D5" w:themeFill="accent2" w:themeFillTint="33"/>
              </w:rPr>
              <w:t>ob 1</w:t>
            </w:r>
            <w:r w:rsidR="00967BBF">
              <w:rPr>
                <w:rFonts w:ascii="Verdana" w:eastAsia="Verdana" w:hAnsi="Verdana" w:cs="Verdana"/>
                <w:b/>
                <w:color w:val="000000"/>
                <w:sz w:val="20"/>
                <w:shd w:val="clear" w:color="auto" w:fill="FBE4D5" w:themeFill="accent2" w:themeFillTint="33"/>
              </w:rPr>
              <w:t>0</w:t>
            </w:r>
            <w:r w:rsidRPr="00981408">
              <w:rPr>
                <w:rFonts w:ascii="Verdana" w:eastAsia="Verdana" w:hAnsi="Verdana" w:cs="Verdana"/>
                <w:b/>
                <w:color w:val="000000"/>
                <w:sz w:val="20"/>
                <w:shd w:val="clear" w:color="auto" w:fill="FBE4D5" w:themeFill="accent2" w:themeFillTint="33"/>
              </w:rPr>
              <w:t>:00 uri</w:t>
            </w:r>
            <w:r w:rsidRPr="009E1357">
              <w:rPr>
                <w:rFonts w:ascii="Verdana" w:eastAsia="Verdana" w:hAnsi="Verdana" w:cs="Verdana"/>
                <w:b/>
                <w:color w:val="00000A"/>
                <w:sz w:val="20"/>
              </w:rPr>
              <w:t xml:space="preserve"> </w:t>
            </w:r>
            <w:r w:rsidRPr="009E1357">
              <w:rPr>
                <w:rFonts w:ascii="Verdana" w:eastAsia="Verdana" w:hAnsi="Verdana" w:cs="Verdana"/>
                <w:color w:val="00000A"/>
                <w:sz w:val="20"/>
              </w:rPr>
              <w:t xml:space="preserve">na spletnem naslovu </w:t>
            </w:r>
            <w:hyperlink r:id="rId17" w:history="1">
              <w:r w:rsidRPr="009E1357">
                <w:rPr>
                  <w:rStyle w:val="Hiperpovezava"/>
                  <w:rFonts w:ascii="Verdana" w:hAnsi="Verdana"/>
                  <w:sz w:val="20"/>
                  <w:szCs w:val="20"/>
                </w:rPr>
                <w:t>https://ejn.gov.si/</w:t>
              </w:r>
            </w:hyperlink>
            <w:r w:rsidR="003A51DC" w:rsidRPr="00D93FDC">
              <w:rPr>
                <w:rFonts w:ascii="Arial" w:eastAsia="Calibri" w:hAnsi="Arial" w:cs="Arial"/>
                <w:sz w:val="20"/>
                <w:szCs w:val="20"/>
              </w:rPr>
              <w:t>.</w:t>
            </w:r>
          </w:p>
          <w:p w14:paraId="4372197C" w14:textId="77777777" w:rsidR="003A51DC" w:rsidRPr="00D93FDC" w:rsidRDefault="003A51DC" w:rsidP="003A51DC">
            <w:pPr>
              <w:rPr>
                <w:rFonts w:ascii="Arial" w:eastAsia="Calibri" w:hAnsi="Arial" w:cs="Arial"/>
                <w:sz w:val="20"/>
                <w:szCs w:val="20"/>
              </w:rPr>
            </w:pPr>
          </w:p>
        </w:tc>
        <w:tc>
          <w:tcPr>
            <w:tcW w:w="4594" w:type="dxa"/>
            <w:shd w:val="clear" w:color="auto" w:fill="FFFFFF"/>
            <w:vAlign w:val="center"/>
          </w:tcPr>
          <w:p w14:paraId="0B48811E" w14:textId="77777777" w:rsidR="003A51DC" w:rsidRPr="00D93FDC" w:rsidRDefault="004F410B" w:rsidP="003A51DC">
            <w:pPr>
              <w:jc w:val="both"/>
              <w:rPr>
                <w:rFonts w:ascii="Arial" w:eastAsia="Calibri" w:hAnsi="Arial" w:cs="Arial"/>
                <w:sz w:val="20"/>
                <w:szCs w:val="20"/>
              </w:rPr>
            </w:pPr>
            <w:r w:rsidRPr="009E1357">
              <w:rPr>
                <w:rFonts w:ascii="Verdana" w:eastAsia="Verdana" w:hAnsi="Verdana" w:cs="Verdana"/>
                <w:color w:val="00000A"/>
                <w:sz w:val="20"/>
              </w:rPr>
              <w:t>Odpiranje poteka tako, da sistem e-JN samodejno ob uri, ki je določena za javno odpiranje ponudb, prikaže podatke o ponudniku, o variantah, če so bile zahtevane oziroma dovoljene, ter omogoči dostop do .</w:t>
            </w:r>
            <w:proofErr w:type="spellStart"/>
            <w:r w:rsidRPr="009E1357">
              <w:rPr>
                <w:rFonts w:ascii="Verdana" w:eastAsia="Verdana" w:hAnsi="Verdana" w:cs="Verdana"/>
                <w:color w:val="00000A"/>
                <w:sz w:val="20"/>
              </w:rPr>
              <w:t>pdf</w:t>
            </w:r>
            <w:proofErr w:type="spellEnd"/>
            <w:r w:rsidRPr="009E1357">
              <w:rPr>
                <w:rFonts w:ascii="Verdana" w:eastAsia="Verdana" w:hAnsi="Verdana" w:cs="Verdana"/>
                <w:color w:val="00000A"/>
                <w:sz w:val="20"/>
              </w:rPr>
              <w:t xml:space="preserve"> dokumenta, ki ga ponudnik naloži v sistem e-JN pod razdelek »Predračun«.</w:t>
            </w:r>
          </w:p>
        </w:tc>
      </w:tr>
    </w:tbl>
    <w:p w14:paraId="20526327" w14:textId="77777777" w:rsidR="00D93FDC" w:rsidRPr="00D93FDC" w:rsidRDefault="00D93FDC" w:rsidP="00D93FDC">
      <w:pPr>
        <w:rPr>
          <w:rFonts w:ascii="Arial" w:eastAsia="Calibri" w:hAnsi="Arial" w:cs="Arial"/>
          <w:b/>
          <w:bCs/>
          <w:sz w:val="20"/>
          <w:szCs w:val="20"/>
        </w:rPr>
      </w:pPr>
    </w:p>
    <w:p w14:paraId="44392F5F" w14:textId="77777777" w:rsidR="004F410B" w:rsidRPr="009E1357" w:rsidRDefault="004F410B" w:rsidP="004F410B">
      <w:pPr>
        <w:keepNext/>
        <w:suppressAutoHyphens/>
        <w:spacing w:before="240" w:after="120" w:line="240" w:lineRule="auto"/>
        <w:rPr>
          <w:rFonts w:ascii="Verdana" w:eastAsia="Verdana" w:hAnsi="Verdana" w:cs="Verdana"/>
          <w:b/>
          <w:color w:val="00000A"/>
          <w:sz w:val="20"/>
        </w:rPr>
      </w:pPr>
      <w:r w:rsidRPr="009E1357">
        <w:rPr>
          <w:rFonts w:ascii="Verdana" w:eastAsia="Verdana" w:hAnsi="Verdana" w:cs="Verdana"/>
          <w:b/>
          <w:color w:val="00000A"/>
          <w:sz w:val="20"/>
        </w:rPr>
        <w:lastRenderedPageBreak/>
        <w:t>7. PREVERJANJE SPOSOBNOSTI</w:t>
      </w:r>
    </w:p>
    <w:p w14:paraId="60DB169E" w14:textId="77777777" w:rsidR="004F410B" w:rsidRPr="009E1357" w:rsidRDefault="004F410B" w:rsidP="004F410B">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Gospodarski subjekt potrdi izpolnjevanje pogojev s predložitvijo izpolnjenega obrazca ESPD. </w:t>
      </w:r>
    </w:p>
    <w:tbl>
      <w:tblPr>
        <w:tblW w:w="9351" w:type="dxa"/>
        <w:jc w:val="center"/>
        <w:tblCellMar>
          <w:left w:w="10" w:type="dxa"/>
          <w:right w:w="10" w:type="dxa"/>
        </w:tblCellMar>
        <w:tblLook w:val="04A0" w:firstRow="1" w:lastRow="0" w:firstColumn="1" w:lastColumn="0" w:noHBand="0" w:noVBand="1"/>
      </w:tblPr>
      <w:tblGrid>
        <w:gridCol w:w="9351"/>
      </w:tblGrid>
      <w:tr w:rsidR="004F410B" w:rsidRPr="009E1357" w14:paraId="1AD20DE0"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4FFF93B3" w14:textId="77777777" w:rsidR="004F410B" w:rsidRPr="009E1357" w:rsidRDefault="004F410B" w:rsidP="007E035A">
            <w:pPr>
              <w:suppressAutoHyphens/>
              <w:spacing w:after="0" w:line="240" w:lineRule="auto"/>
              <w:jc w:val="center"/>
              <w:rPr>
                <w:rFonts w:ascii="Verdana" w:eastAsia="Verdana" w:hAnsi="Verdana" w:cs="Verdana"/>
                <w:sz w:val="20"/>
              </w:rPr>
            </w:pPr>
            <w:r w:rsidRPr="009E1357">
              <w:rPr>
                <w:rFonts w:ascii="Verdana" w:eastAsia="Verdana" w:hAnsi="Verdana" w:cs="Verdana"/>
                <w:b/>
                <w:color w:val="00000A"/>
                <w:sz w:val="20"/>
              </w:rPr>
              <w:t xml:space="preserve">RAZLOGI ZA IZKLJUČITEV </w:t>
            </w:r>
          </w:p>
        </w:tc>
      </w:tr>
      <w:tr w:rsidR="004F410B" w:rsidRPr="009E1357" w14:paraId="3011F4ED"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076B07AC"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b/>
                <w:color w:val="00000A"/>
                <w:sz w:val="20"/>
              </w:rPr>
              <w:t>A: Razlogi, povezani s kazenskimi obsodbami</w:t>
            </w:r>
          </w:p>
        </w:tc>
      </w:tr>
      <w:tr w:rsidR="004F410B" w:rsidRPr="009E1357" w14:paraId="0B60F08E"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EDFEB7"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4518B6C"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(pogoj mora izpolnjevati vsak gospodarski subjekt, ki bo vključen v izvedbo javnega naročila)</w:t>
            </w:r>
          </w:p>
          <w:p w14:paraId="375E7903"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s sedežem v Republiki Sloveniji</w:t>
            </w:r>
            <w:r w:rsidRPr="009E1357">
              <w:rPr>
                <w:rFonts w:ascii="Verdana" w:eastAsia="Verdana" w:hAnsi="Verdana" w:cs="Verdana"/>
                <w:color w:val="00000A"/>
                <w:sz w:val="20"/>
              </w:rPr>
              <w:t xml:space="preserve"> potrdi izpolnjevanje pogoja s predložitvijo:</w:t>
            </w:r>
          </w:p>
          <w:p w14:paraId="3E554C92" w14:textId="77777777" w:rsidR="004F410B" w:rsidRPr="009E1357" w:rsidRDefault="004F410B" w:rsidP="004F410B">
            <w:pPr>
              <w:numPr>
                <w:ilvl w:val="0"/>
                <w:numId w:val="12"/>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izpolnjenega obrazca ESPD;</w:t>
            </w:r>
          </w:p>
          <w:p w14:paraId="696746C4" w14:textId="77777777" w:rsidR="004F410B" w:rsidRPr="009E1357" w:rsidRDefault="00A410AA" w:rsidP="004F410B">
            <w:pPr>
              <w:numPr>
                <w:ilvl w:val="0"/>
                <w:numId w:val="12"/>
              </w:numPr>
              <w:spacing w:after="120" w:line="240" w:lineRule="auto"/>
              <w:ind w:left="714" w:hanging="357"/>
              <w:jc w:val="both"/>
              <w:rPr>
                <w:rFonts w:ascii="Verdana" w:eastAsia="Verdana" w:hAnsi="Verdana" w:cs="Verdana"/>
                <w:color w:val="00000A"/>
                <w:sz w:val="20"/>
              </w:rPr>
            </w:pPr>
            <w:r>
              <w:rPr>
                <w:rFonts w:ascii="Verdana" w:eastAsia="Verdana" w:hAnsi="Verdana" w:cs="Verdana"/>
                <w:color w:val="00000A"/>
                <w:sz w:val="20"/>
              </w:rPr>
              <w:t>pooblastila</w:t>
            </w:r>
            <w:r w:rsidR="004F410B" w:rsidRPr="009E1357">
              <w:rPr>
                <w:rFonts w:ascii="Verdana" w:eastAsia="Verdana" w:hAnsi="Verdana" w:cs="Verdana"/>
                <w:color w:val="00000A"/>
                <w:sz w:val="20"/>
              </w:rPr>
              <w:t xml:space="preserve"> za </w:t>
            </w:r>
            <w:r>
              <w:rPr>
                <w:rFonts w:ascii="Verdana" w:eastAsia="Verdana" w:hAnsi="Verdana" w:cs="Verdana"/>
                <w:color w:val="00000A"/>
                <w:sz w:val="20"/>
              </w:rPr>
              <w:t>pridobitev podatkov</w:t>
            </w:r>
            <w:r w:rsidR="004F410B" w:rsidRPr="009E1357">
              <w:rPr>
                <w:rFonts w:ascii="Verdana" w:eastAsia="Verdana" w:hAnsi="Verdana" w:cs="Verdana"/>
                <w:color w:val="00000A"/>
                <w:sz w:val="20"/>
              </w:rPr>
              <w:t xml:space="preserve"> iz kazenske evidence fizičnih oseb</w:t>
            </w:r>
            <w:r w:rsidR="00BC1598">
              <w:rPr>
                <w:rFonts w:ascii="Verdana" w:eastAsia="Verdana" w:hAnsi="Verdana" w:cs="Verdana"/>
                <w:color w:val="00000A"/>
                <w:sz w:val="20"/>
              </w:rPr>
              <w:t xml:space="preserve"> s strani naročnika</w:t>
            </w:r>
            <w:r w:rsidR="004F410B" w:rsidRPr="009E1357">
              <w:rPr>
                <w:rFonts w:ascii="Verdana" w:eastAsia="Verdana" w:hAnsi="Verdana" w:cs="Verdana"/>
                <w:color w:val="00000A"/>
                <w:sz w:val="20"/>
              </w:rPr>
              <w:t xml:space="preserve"> (</w:t>
            </w:r>
            <w:r>
              <w:rPr>
                <w:rFonts w:ascii="Verdana" w:eastAsia="Verdana" w:hAnsi="Verdana" w:cs="Verdana"/>
                <w:color w:val="00000A"/>
                <w:sz w:val="20"/>
              </w:rPr>
              <w:t>pooblastilo</w:t>
            </w:r>
            <w:r w:rsidR="004F410B" w:rsidRPr="009E1357">
              <w:rPr>
                <w:rFonts w:ascii="Verdana" w:eastAsia="Verdana" w:hAnsi="Verdana" w:cs="Verdana"/>
                <w:color w:val="00000A"/>
                <w:sz w:val="20"/>
              </w:rPr>
              <w:t xml:space="preserve"> </w:t>
            </w:r>
            <w:r>
              <w:rPr>
                <w:rFonts w:ascii="Verdana" w:eastAsia="Verdana" w:hAnsi="Verdana" w:cs="Verdana"/>
                <w:color w:val="00000A"/>
                <w:sz w:val="20"/>
              </w:rPr>
              <w:t xml:space="preserve">mora </w:t>
            </w:r>
            <w:r w:rsidR="00BC1598">
              <w:rPr>
                <w:rFonts w:ascii="Verdana" w:eastAsia="Verdana" w:hAnsi="Verdana" w:cs="Verdana"/>
                <w:color w:val="00000A"/>
                <w:sz w:val="20"/>
              </w:rPr>
              <w:t>zajemati</w:t>
            </w:r>
            <w:r>
              <w:rPr>
                <w:rFonts w:ascii="Verdana" w:eastAsia="Verdana" w:hAnsi="Verdana" w:cs="Verdana"/>
                <w:color w:val="00000A"/>
                <w:sz w:val="20"/>
              </w:rPr>
              <w:t xml:space="preserve"> </w:t>
            </w:r>
            <w:r w:rsidR="004F410B" w:rsidRPr="009E1357">
              <w:rPr>
                <w:rFonts w:ascii="Verdana" w:eastAsia="Verdana" w:hAnsi="Verdana" w:cs="Verdana"/>
                <w:color w:val="00000A"/>
                <w:sz w:val="20"/>
              </w:rPr>
              <w:t>vsako osebo, ki je članica upravnega, vodstvenega ali nadzornega organa gospodarskega subjekta ali ki ima pooblastila za njegovo zastopanje ali odločanje ali nadzor v njem);</w:t>
            </w:r>
          </w:p>
          <w:p w14:paraId="3A12C337" w14:textId="77777777" w:rsidR="004F410B" w:rsidRPr="009E1357" w:rsidRDefault="00A410AA" w:rsidP="004F410B">
            <w:pPr>
              <w:numPr>
                <w:ilvl w:val="0"/>
                <w:numId w:val="12"/>
              </w:numPr>
              <w:spacing w:after="120" w:line="240" w:lineRule="auto"/>
              <w:ind w:left="714" w:hanging="357"/>
              <w:jc w:val="both"/>
              <w:rPr>
                <w:rFonts w:ascii="Verdana" w:eastAsia="Verdana" w:hAnsi="Verdana" w:cs="Verdana"/>
                <w:color w:val="00000A"/>
                <w:sz w:val="20"/>
              </w:rPr>
            </w:pPr>
            <w:r>
              <w:rPr>
                <w:rFonts w:ascii="Verdana" w:eastAsia="Verdana" w:hAnsi="Verdana" w:cs="Verdana"/>
                <w:color w:val="00000A"/>
                <w:sz w:val="20"/>
              </w:rPr>
              <w:t>pooblastila</w:t>
            </w:r>
            <w:r w:rsidR="004F410B" w:rsidRPr="009E1357">
              <w:rPr>
                <w:rFonts w:ascii="Verdana" w:eastAsia="Verdana" w:hAnsi="Verdana" w:cs="Verdana"/>
                <w:color w:val="00000A"/>
                <w:sz w:val="20"/>
              </w:rPr>
              <w:t xml:space="preserve"> za podatke iz kazenske evidence pravnih oseb (zahtevek </w:t>
            </w:r>
            <w:r>
              <w:rPr>
                <w:rFonts w:ascii="Verdana" w:eastAsia="Verdana" w:hAnsi="Verdana" w:cs="Verdana"/>
                <w:color w:val="00000A"/>
                <w:sz w:val="20"/>
              </w:rPr>
              <w:t>vloži naročnik na podlagi pooblastila ponudnika</w:t>
            </w:r>
            <w:r w:rsidR="004F410B" w:rsidRPr="009E1357">
              <w:rPr>
                <w:rFonts w:ascii="Verdana" w:eastAsia="Verdana" w:hAnsi="Verdana" w:cs="Verdana"/>
                <w:color w:val="00000A"/>
                <w:sz w:val="20"/>
              </w:rPr>
              <w:t xml:space="preserve"> za gospodarski subjekt).</w:t>
            </w:r>
          </w:p>
          <w:p w14:paraId="7CD7F20A"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b/>
                <w:color w:val="00000A"/>
                <w:sz w:val="20"/>
                <w:u w:val="single"/>
              </w:rPr>
              <w:t>Gospodarski subjekt, ki nima sedeža v Republiki Sloveniji</w:t>
            </w:r>
            <w:r w:rsidRPr="009E1357">
              <w:rPr>
                <w:rFonts w:ascii="Verdana" w:eastAsia="Verdana" w:hAnsi="Verdana" w:cs="Verdana"/>
                <w:color w:val="00000A"/>
                <w:sz w:val="20"/>
              </w:rPr>
              <w:t xml:space="preserve"> potrdi izpolnjevanje pogoja s predložitvijo:</w:t>
            </w:r>
          </w:p>
          <w:p w14:paraId="036D5A67" w14:textId="77777777" w:rsidR="004F410B" w:rsidRPr="009E1357" w:rsidRDefault="004F410B" w:rsidP="004F410B">
            <w:pPr>
              <w:numPr>
                <w:ilvl w:val="0"/>
                <w:numId w:val="13"/>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izpolnjenega obrazca ESPD;</w:t>
            </w:r>
          </w:p>
          <w:p w14:paraId="1531E322" w14:textId="77777777" w:rsidR="004F410B" w:rsidRPr="009E1357" w:rsidRDefault="004F410B" w:rsidP="004F410B">
            <w:pPr>
              <w:numPr>
                <w:ilvl w:val="0"/>
                <w:numId w:val="13"/>
              </w:numPr>
              <w:spacing w:after="120" w:line="240" w:lineRule="auto"/>
              <w:ind w:left="720" w:hanging="360"/>
              <w:jc w:val="both"/>
              <w:rPr>
                <w:rFonts w:ascii="Verdana" w:eastAsia="Verdana" w:hAnsi="Verdana" w:cs="Verdana"/>
                <w:color w:val="00000A"/>
                <w:sz w:val="20"/>
              </w:rPr>
            </w:pPr>
            <w:r w:rsidRPr="009E1357">
              <w:rPr>
                <w:rFonts w:ascii="Verdana" w:eastAsia="Verdana" w:hAnsi="Verdana" w:cs="Verdana"/>
                <w:color w:val="00000A"/>
                <w:sz w:val="20"/>
              </w:rPr>
              <w:t>izpisa iz ustreznega registra, kakršen je sodni register, če tega registra ni, pa enakovreden dokument, ki ga izda pristojni sodni ali upravni organ v drugi državi članici ali matični državi ali državi, v kateri ima sedež gospodarski subjekt.</w:t>
            </w:r>
          </w:p>
          <w:p w14:paraId="35E34E4B" w14:textId="77777777" w:rsidR="004F410B" w:rsidRPr="009E1357" w:rsidRDefault="004F410B" w:rsidP="007E035A">
            <w:pPr>
              <w:suppressAutoHyphens/>
              <w:spacing w:after="0" w:line="240" w:lineRule="auto"/>
              <w:rPr>
                <w:rFonts w:ascii="Verdana" w:eastAsia="Verdana" w:hAnsi="Verdana" w:cs="Verdana"/>
                <w:color w:val="FF0000"/>
                <w:sz w:val="20"/>
              </w:rPr>
            </w:pPr>
            <w:r w:rsidRPr="009E1357">
              <w:rPr>
                <w:rFonts w:ascii="Verdana" w:eastAsia="Verdana" w:hAnsi="Verdana" w:cs="Verdana"/>
                <w:color w:val="00000A"/>
                <w:sz w:val="20"/>
              </w:rPr>
              <w:t>Gospodarski subjekti lahko s pomočjo spletne strani:</w:t>
            </w:r>
            <w:r w:rsidRPr="009E1357">
              <w:rPr>
                <w:rFonts w:ascii="Verdana" w:eastAsia="Verdana" w:hAnsi="Verdana" w:cs="Verdana"/>
                <w:color w:val="FF0000"/>
                <w:sz w:val="20"/>
              </w:rPr>
              <w:t xml:space="preserve"> </w:t>
            </w:r>
          </w:p>
          <w:p w14:paraId="6C3F5CE6" w14:textId="77777777" w:rsidR="004F410B" w:rsidRPr="009E1357" w:rsidRDefault="005E650B" w:rsidP="007E035A">
            <w:pPr>
              <w:suppressAutoHyphens/>
              <w:spacing w:after="120" w:line="240" w:lineRule="auto"/>
              <w:jc w:val="both"/>
              <w:rPr>
                <w:rFonts w:ascii="Verdana" w:eastAsia="Verdana" w:hAnsi="Verdana" w:cs="Verdana"/>
                <w:color w:val="00000A"/>
                <w:sz w:val="20"/>
              </w:rPr>
            </w:pPr>
            <w:hyperlink r:id="rId18">
              <w:r w:rsidR="004F410B" w:rsidRPr="009E1357">
                <w:rPr>
                  <w:rFonts w:ascii="Verdana" w:eastAsia="Verdana" w:hAnsi="Verdana" w:cs="Verdana"/>
                  <w:color w:val="0000FF"/>
                  <w:sz w:val="20"/>
                  <w:u w:val="single"/>
                </w:rPr>
                <w:t>https://ec.europa.eu/tools/ecertis/search</w:t>
              </w:r>
            </w:hyperlink>
            <w:r w:rsidR="004F410B" w:rsidRPr="009E1357">
              <w:rPr>
                <w:rFonts w:ascii="Verdana" w:eastAsia="Verdana" w:hAnsi="Verdana" w:cs="Verdana"/>
                <w:color w:val="FF0000"/>
                <w:sz w:val="20"/>
              </w:rPr>
              <w:t xml:space="preserve"> </w:t>
            </w:r>
            <w:r w:rsidR="004F410B" w:rsidRPr="009E1357">
              <w:rPr>
                <w:rFonts w:ascii="Verdana" w:eastAsia="Verdana" w:hAnsi="Verdana" w:cs="Verdana"/>
                <w:color w:val="00000A"/>
                <w:sz w:val="20"/>
              </w:rPr>
              <w:t>poiščejo katera država in kateri organ vodi evidenco o nekaznovanosti, in sicer:</w:t>
            </w:r>
          </w:p>
          <w:p w14:paraId="55DBD299" w14:textId="77777777" w:rsidR="004F410B" w:rsidRPr="009E1357" w:rsidRDefault="004F410B" w:rsidP="004F410B">
            <w:pPr>
              <w:numPr>
                <w:ilvl w:val="0"/>
                <w:numId w:val="14"/>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 xml:space="preserve">Evidence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absence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conviction</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for</w:t>
            </w:r>
            <w:proofErr w:type="spellEnd"/>
            <w:r w:rsidRPr="009E1357">
              <w:rPr>
                <w:rFonts w:ascii="Verdana" w:eastAsia="Verdana" w:hAnsi="Verdana" w:cs="Verdana"/>
                <w:color w:val="00000A"/>
                <w:sz w:val="20"/>
              </w:rPr>
              <w:t xml:space="preserve"> legal </w:t>
            </w:r>
            <w:proofErr w:type="spellStart"/>
            <w:r w:rsidRPr="009E1357">
              <w:rPr>
                <w:rFonts w:ascii="Verdana" w:eastAsia="Verdana" w:hAnsi="Verdana" w:cs="Verdana"/>
                <w:color w:val="00000A"/>
                <w:sz w:val="20"/>
              </w:rPr>
              <w:t>persons</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and</w:t>
            </w:r>
            <w:proofErr w:type="spellEnd"/>
          </w:p>
          <w:p w14:paraId="6D2B18E9" w14:textId="77777777" w:rsidR="004F410B" w:rsidRPr="009E1357" w:rsidRDefault="004F410B" w:rsidP="004F410B">
            <w:pPr>
              <w:numPr>
                <w:ilvl w:val="0"/>
                <w:numId w:val="14"/>
              </w:numPr>
              <w:spacing w:after="120" w:line="240" w:lineRule="auto"/>
              <w:ind w:left="714" w:hanging="357"/>
              <w:jc w:val="both"/>
              <w:rPr>
                <w:rFonts w:ascii="Verdana" w:eastAsia="Verdana" w:hAnsi="Verdana" w:cs="Verdana"/>
                <w:color w:val="00000A"/>
                <w:sz w:val="20"/>
              </w:rPr>
            </w:pPr>
            <w:r w:rsidRPr="009E1357">
              <w:rPr>
                <w:rFonts w:ascii="Verdana" w:eastAsia="Verdana" w:hAnsi="Verdana" w:cs="Verdana"/>
                <w:color w:val="00000A"/>
                <w:sz w:val="20"/>
              </w:rPr>
              <w:t xml:space="preserve">Evidence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absence </w:t>
            </w:r>
            <w:proofErr w:type="spellStart"/>
            <w:r w:rsidRPr="009E1357">
              <w:rPr>
                <w:rFonts w:ascii="Verdana" w:eastAsia="Verdana" w:hAnsi="Verdana" w:cs="Verdana"/>
                <w:color w:val="00000A"/>
                <w:sz w:val="20"/>
              </w:rPr>
              <w:t>of</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conviction</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for</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natural</w:t>
            </w:r>
            <w:proofErr w:type="spellEnd"/>
            <w:r w:rsidRPr="009E1357">
              <w:rPr>
                <w:rFonts w:ascii="Verdana" w:eastAsia="Verdana" w:hAnsi="Verdana" w:cs="Verdana"/>
                <w:color w:val="00000A"/>
                <w:sz w:val="20"/>
              </w:rPr>
              <w:t xml:space="preserve"> </w:t>
            </w:r>
            <w:proofErr w:type="spellStart"/>
            <w:r w:rsidRPr="009E1357">
              <w:rPr>
                <w:rFonts w:ascii="Verdana" w:eastAsia="Verdana" w:hAnsi="Verdana" w:cs="Verdana"/>
                <w:color w:val="00000A"/>
                <w:sz w:val="20"/>
              </w:rPr>
              <w:t>persons</w:t>
            </w:r>
            <w:proofErr w:type="spellEnd"/>
            <w:r w:rsidRPr="009E1357">
              <w:rPr>
                <w:rFonts w:ascii="Verdana" w:eastAsia="Verdana" w:hAnsi="Verdana" w:cs="Verdana"/>
                <w:color w:val="00000A"/>
                <w:sz w:val="20"/>
              </w:rPr>
              <w:t>.</w:t>
            </w:r>
          </w:p>
          <w:p w14:paraId="2967A0FA"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79753E4" w14:textId="77777777" w:rsidR="004F410B" w:rsidRPr="009E1357" w:rsidRDefault="004F410B" w:rsidP="007E035A">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Naročnik bo kot ustrezna štel dokazila, </w:t>
            </w:r>
            <w:r>
              <w:rPr>
                <w:rFonts w:ascii="Verdana" w:eastAsia="Verdana" w:hAnsi="Verdana" w:cs="Verdana"/>
                <w:color w:val="00000A"/>
                <w:sz w:val="20"/>
              </w:rPr>
              <w:t xml:space="preserve">katerih izpis iz ustreznega registra, kakršen je sodni register </w:t>
            </w:r>
            <w:r w:rsidRPr="009E1357">
              <w:rPr>
                <w:rFonts w:ascii="Verdana" w:eastAsia="Verdana" w:hAnsi="Verdana" w:cs="Verdana"/>
                <w:color w:val="00000A"/>
                <w:sz w:val="20"/>
              </w:rPr>
              <w:t>ni starejš</w:t>
            </w:r>
            <w:r>
              <w:rPr>
                <w:rFonts w:ascii="Verdana" w:eastAsia="Verdana" w:hAnsi="Verdana" w:cs="Verdana"/>
                <w:color w:val="00000A"/>
                <w:sz w:val="20"/>
              </w:rPr>
              <w:t>i</w:t>
            </w:r>
            <w:r w:rsidRPr="009E1357">
              <w:rPr>
                <w:rFonts w:ascii="Verdana" w:eastAsia="Verdana" w:hAnsi="Verdana" w:cs="Verdana"/>
                <w:color w:val="00000A"/>
                <w:sz w:val="20"/>
              </w:rPr>
              <w:t xml:space="preserve"> od </w:t>
            </w:r>
            <w:r w:rsidRPr="00953EE7">
              <w:rPr>
                <w:rFonts w:ascii="Verdana" w:eastAsia="Verdana" w:hAnsi="Verdana" w:cs="Verdana"/>
                <w:sz w:val="20"/>
              </w:rPr>
              <w:t xml:space="preserve">štirih </w:t>
            </w:r>
            <w:r w:rsidRPr="009E1357">
              <w:rPr>
                <w:rFonts w:ascii="Verdana" w:eastAsia="Verdana" w:hAnsi="Verdana" w:cs="Verdana"/>
                <w:color w:val="00000A"/>
                <w:sz w:val="20"/>
              </w:rPr>
              <w:t>mesecev</w:t>
            </w:r>
            <w:r>
              <w:rPr>
                <w:rFonts w:ascii="Verdana" w:eastAsia="Verdana" w:hAnsi="Verdana" w:cs="Verdana"/>
                <w:color w:val="00000A"/>
                <w:sz w:val="20"/>
              </w:rPr>
              <w:t>, šteto</w:t>
            </w:r>
            <w:r w:rsidRPr="009E1357">
              <w:rPr>
                <w:rFonts w:ascii="Verdana" w:eastAsia="Verdana" w:hAnsi="Verdana" w:cs="Verdana"/>
                <w:color w:val="00000A"/>
                <w:sz w:val="20"/>
              </w:rPr>
              <w:t xml:space="preserve"> od roka za </w:t>
            </w:r>
            <w:r>
              <w:rPr>
                <w:rFonts w:ascii="Verdana" w:eastAsia="Verdana" w:hAnsi="Verdana" w:cs="Verdana"/>
                <w:color w:val="00000A"/>
                <w:sz w:val="20"/>
              </w:rPr>
              <w:t>oddajo</w:t>
            </w:r>
            <w:r w:rsidRPr="009E1357">
              <w:rPr>
                <w:rFonts w:ascii="Verdana" w:eastAsia="Verdana" w:hAnsi="Verdana" w:cs="Verdana"/>
                <w:color w:val="00000A"/>
                <w:sz w:val="20"/>
              </w:rPr>
              <w:t xml:space="preserve"> </w:t>
            </w:r>
            <w:r>
              <w:rPr>
                <w:rFonts w:ascii="Verdana" w:eastAsia="Verdana" w:hAnsi="Verdana" w:cs="Verdana"/>
                <w:color w:val="00000A"/>
                <w:sz w:val="20"/>
              </w:rPr>
              <w:t xml:space="preserve">prijav ali </w:t>
            </w:r>
            <w:r w:rsidRPr="009E1357">
              <w:rPr>
                <w:rFonts w:ascii="Verdana" w:eastAsia="Verdana" w:hAnsi="Verdana" w:cs="Verdana"/>
                <w:color w:val="00000A"/>
                <w:sz w:val="20"/>
              </w:rPr>
              <w:t>ponudb</w:t>
            </w:r>
            <w:r>
              <w:rPr>
                <w:rFonts w:ascii="Verdana" w:eastAsia="Verdana" w:hAnsi="Verdana" w:cs="Verdana"/>
                <w:color w:val="00000A"/>
                <w:sz w:val="20"/>
              </w:rPr>
              <w:t>, ali je pridobljen najpozneje v 90 dneh od roka za oddajo prijav ali ponudb</w:t>
            </w:r>
            <w:r w:rsidRPr="009E1357">
              <w:rPr>
                <w:rFonts w:ascii="Verdana" w:eastAsia="Verdana" w:hAnsi="Verdana" w:cs="Verdana"/>
                <w:color w:val="00000A"/>
                <w:sz w:val="20"/>
              </w:rPr>
              <w:t>.</w:t>
            </w:r>
          </w:p>
          <w:p w14:paraId="537A06BA" w14:textId="77777777" w:rsidR="004F410B" w:rsidRPr="009E1357" w:rsidRDefault="004F410B" w:rsidP="007E035A">
            <w:pPr>
              <w:suppressAutoHyphens/>
              <w:spacing w:after="0" w:line="240" w:lineRule="auto"/>
              <w:jc w:val="both"/>
              <w:rPr>
                <w:rFonts w:ascii="Verdana" w:eastAsia="Verdana" w:hAnsi="Verdana" w:cs="Verdana"/>
                <w:sz w:val="20"/>
              </w:rPr>
            </w:pPr>
          </w:p>
        </w:tc>
      </w:tr>
      <w:tr w:rsidR="004F410B" w:rsidRPr="009E1357" w14:paraId="11A839FB"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20F9290A" w14:textId="77777777" w:rsidR="004F410B" w:rsidRPr="009E1357" w:rsidRDefault="004F410B" w:rsidP="007E035A">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t>B: Razlogi, povezani s plačilom davkov ali prispevkov za socialno varnost</w:t>
            </w:r>
          </w:p>
        </w:tc>
      </w:tr>
      <w:tr w:rsidR="004F410B" w:rsidRPr="009E1357" w14:paraId="698B6287"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50163"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09D31D71" w14:textId="49964CA7" w:rsidR="004F410B" w:rsidRPr="009E1357" w:rsidRDefault="004F410B" w:rsidP="004F410B">
            <w:pPr>
              <w:numPr>
                <w:ilvl w:val="0"/>
                <w:numId w:val="15"/>
              </w:numPr>
              <w:spacing w:after="120" w:line="240" w:lineRule="auto"/>
              <w:ind w:left="360" w:hanging="360"/>
              <w:jc w:val="both"/>
              <w:rPr>
                <w:rFonts w:ascii="Verdana" w:eastAsia="Verdana" w:hAnsi="Verdana" w:cs="Verdana"/>
                <w:color w:val="00000A"/>
                <w:sz w:val="20"/>
              </w:rPr>
            </w:pPr>
            <w:r w:rsidRPr="009E1357">
              <w:rPr>
                <w:rFonts w:ascii="Verdana" w:eastAsia="Verdana" w:hAnsi="Verdana" w:cs="Verdana"/>
                <w:color w:val="00000A"/>
                <w:sz w:val="20"/>
              </w:rPr>
              <w:t xml:space="preserve">na dan </w:t>
            </w:r>
            <w:r w:rsidR="002641D3">
              <w:rPr>
                <w:rFonts w:ascii="Verdana" w:eastAsia="Verdana" w:hAnsi="Verdana" w:cs="Verdana"/>
                <w:color w:val="00000A"/>
                <w:sz w:val="20"/>
              </w:rPr>
              <w:t>roka za oddajo</w:t>
            </w:r>
            <w:r w:rsidRPr="009E1357">
              <w:rPr>
                <w:rFonts w:ascii="Verdana" w:eastAsia="Verdana" w:hAnsi="Verdana" w:cs="Verdana"/>
                <w:color w:val="00000A"/>
                <w:sz w:val="20"/>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31D2FE0" w14:textId="17263F69" w:rsidR="004F410B" w:rsidRPr="009E1357" w:rsidRDefault="004F410B" w:rsidP="004F410B">
            <w:pPr>
              <w:numPr>
                <w:ilvl w:val="0"/>
                <w:numId w:val="15"/>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lastRenderedPageBreak/>
              <w:t>ima na dan</w:t>
            </w:r>
            <w:r w:rsidR="002641D3">
              <w:rPr>
                <w:rFonts w:ascii="Verdana" w:eastAsia="Verdana" w:hAnsi="Verdana" w:cs="Verdana"/>
                <w:color w:val="00000A"/>
                <w:sz w:val="20"/>
              </w:rPr>
              <w:t xml:space="preserve"> roka za oddajo</w:t>
            </w:r>
            <w:r w:rsidRPr="009E1357">
              <w:rPr>
                <w:rFonts w:ascii="Verdana" w:eastAsia="Verdana" w:hAnsi="Verdana" w:cs="Verdana"/>
                <w:color w:val="00000A"/>
                <w:sz w:val="20"/>
              </w:rPr>
              <w:t xml:space="preserve"> ponudbe ali prijave predložene vse obračune davčnih odtegljajev za dohodke iz delovnega razmerja za obdobje zadnjih petih let do dne oddaje ponudbe ali prijave.</w:t>
            </w:r>
          </w:p>
          <w:p w14:paraId="11C26438" w14:textId="77777777" w:rsidR="004F410B" w:rsidRPr="009E1357" w:rsidRDefault="004F410B" w:rsidP="007E035A">
            <w:pPr>
              <w:suppressAutoHyphens/>
              <w:spacing w:after="0" w:line="240" w:lineRule="auto"/>
              <w:ind w:left="11"/>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47EB6C9C"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234FD001" w14:textId="77777777" w:rsidR="004F410B" w:rsidRPr="009E1357" w:rsidRDefault="004F410B" w:rsidP="007E035A">
            <w:pPr>
              <w:suppressAutoHyphens/>
              <w:spacing w:after="0" w:line="240" w:lineRule="auto"/>
              <w:ind w:left="11"/>
              <w:jc w:val="both"/>
              <w:rPr>
                <w:rFonts w:ascii="Verdana" w:eastAsia="Verdana" w:hAnsi="Verdana" w:cs="Verdana"/>
                <w:sz w:val="20"/>
              </w:rPr>
            </w:pPr>
            <w:r w:rsidRPr="009E1357">
              <w:rPr>
                <w:rFonts w:ascii="Verdana" w:eastAsia="Verdana" w:hAnsi="Verdana" w:cs="Verdana"/>
                <w:b/>
                <w:color w:val="00000A"/>
                <w:sz w:val="20"/>
              </w:rPr>
              <w:lastRenderedPageBreak/>
              <w:t>C: Razlogi, povezani z insolventnostjo, nasprotjem interesov ali kršitvijo poklicnih pravil</w:t>
            </w:r>
          </w:p>
        </w:tc>
      </w:tr>
      <w:tr w:rsidR="004F410B" w:rsidRPr="009E1357" w14:paraId="19AD3333"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289FE"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1. Gospodarski subjekt zagotavlja, da:</w:t>
            </w:r>
          </w:p>
          <w:p w14:paraId="3564AFA3"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 xml:space="preserve">ne krši obveznosti iz drugega odstavka 3. člena ZJN-3 (obveznosti na področju </w:t>
            </w:r>
            <w:proofErr w:type="spellStart"/>
            <w:r w:rsidRPr="009E1357">
              <w:rPr>
                <w:rFonts w:ascii="Verdana" w:eastAsia="Verdana" w:hAnsi="Verdana" w:cs="Verdana"/>
                <w:color w:val="00000A"/>
                <w:sz w:val="20"/>
              </w:rPr>
              <w:t>okoljskega</w:t>
            </w:r>
            <w:proofErr w:type="spellEnd"/>
            <w:r w:rsidRPr="009E1357">
              <w:rPr>
                <w:rFonts w:ascii="Verdana" w:eastAsia="Verdana" w:hAnsi="Verdana" w:cs="Verdana"/>
                <w:color w:val="00000A"/>
                <w:sz w:val="20"/>
              </w:rPr>
              <w:t>, socialnega in delovnega prava);</w:t>
            </w:r>
          </w:p>
          <w:p w14:paraId="72B2DC4D"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2BA58E1"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ni zagrešil hujše kršitve poklicnih pravil, zaradi česar je omajana njegova integriteta;</w:t>
            </w:r>
          </w:p>
          <w:p w14:paraId="51F08096" w14:textId="77777777" w:rsidR="004F410B" w:rsidRPr="009E1357" w:rsidRDefault="004F410B" w:rsidP="004F410B">
            <w:pPr>
              <w:numPr>
                <w:ilvl w:val="0"/>
                <w:numId w:val="16"/>
              </w:numPr>
              <w:spacing w:after="120" w:line="240" w:lineRule="auto"/>
              <w:ind w:left="357" w:hanging="357"/>
              <w:jc w:val="both"/>
              <w:rPr>
                <w:rFonts w:ascii="Verdana" w:eastAsia="Verdana" w:hAnsi="Verdana" w:cs="Verdana"/>
                <w:color w:val="00000A"/>
                <w:sz w:val="20"/>
              </w:rPr>
            </w:pPr>
            <w:r w:rsidRPr="009E1357">
              <w:rPr>
                <w:rFonts w:ascii="Verdana" w:eastAsia="Verdana" w:hAnsi="Verdana" w:cs="Verdana"/>
                <w:color w:val="00000A"/>
                <w:sz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281D3F6"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0E2A3840" w14:textId="77777777" w:rsidTr="00FC0189">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8" w:type="dxa"/>
              <w:right w:w="108" w:type="dxa"/>
            </w:tcMar>
            <w:vAlign w:val="center"/>
          </w:tcPr>
          <w:p w14:paraId="2491F329" w14:textId="77777777" w:rsidR="004F410B" w:rsidRPr="00FC0189" w:rsidRDefault="004F410B" w:rsidP="007E035A">
            <w:pPr>
              <w:suppressAutoHyphens/>
              <w:spacing w:after="0" w:line="240" w:lineRule="auto"/>
              <w:jc w:val="both"/>
              <w:rPr>
                <w:rFonts w:ascii="Verdana" w:eastAsia="Verdana" w:hAnsi="Verdana" w:cs="Verdana"/>
                <w:sz w:val="20"/>
              </w:rPr>
            </w:pPr>
            <w:r w:rsidRPr="00FC0189">
              <w:rPr>
                <w:rFonts w:ascii="Verdana" w:eastAsia="Verdana" w:hAnsi="Verdana" w:cs="Verdana"/>
                <w:b/>
                <w:sz w:val="20"/>
              </w:rPr>
              <w:t>D</w:t>
            </w:r>
            <w:r w:rsidRPr="00FC0189">
              <w:rPr>
                <w:rFonts w:ascii="Verdana" w:eastAsia="Verdana" w:hAnsi="Verdana" w:cs="Verdana"/>
                <w:b/>
                <w:sz w:val="20"/>
                <w:shd w:val="clear" w:color="auto" w:fill="BDD6EE" w:themeFill="accent1" w:themeFillTint="66"/>
              </w:rPr>
              <w:t>: Nacionalni razlogi za izključitev</w:t>
            </w:r>
          </w:p>
        </w:tc>
      </w:tr>
      <w:tr w:rsidR="004F410B" w:rsidRPr="009E1357" w14:paraId="3F4E72C3"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BCA640" w14:textId="77777777" w:rsidR="004F410B" w:rsidRPr="009E1357" w:rsidRDefault="004F410B" w:rsidP="007E035A">
            <w:pPr>
              <w:suppressAutoHyphens/>
              <w:spacing w:after="120" w:line="240" w:lineRule="auto"/>
              <w:jc w:val="both"/>
              <w:rPr>
                <w:rFonts w:ascii="Verdana" w:eastAsia="Verdana" w:hAnsi="Verdana" w:cs="Verdana"/>
                <w:i/>
                <w:color w:val="00000A"/>
                <w:sz w:val="20"/>
              </w:rPr>
            </w:pPr>
            <w:r w:rsidRPr="009E1357">
              <w:rPr>
                <w:rFonts w:ascii="Verdana" w:eastAsia="Verdana" w:hAnsi="Verdana" w:cs="Verdana"/>
                <w:color w:val="00000A"/>
                <w:sz w:val="20"/>
              </w:rPr>
              <w:t xml:space="preserve">1. Nacionalna določba </w:t>
            </w:r>
            <w:r>
              <w:rPr>
                <w:rFonts w:ascii="Verdana" w:eastAsia="Verdana" w:hAnsi="Verdana" w:cs="Verdana"/>
                <w:color w:val="00000A"/>
                <w:sz w:val="20"/>
              </w:rPr>
              <w:t>–</w:t>
            </w:r>
            <w:r w:rsidRPr="009E1357">
              <w:rPr>
                <w:rFonts w:ascii="Verdana" w:eastAsia="Verdana" w:hAnsi="Verdana" w:cs="Verdana"/>
                <w:color w:val="00000A"/>
                <w:sz w:val="20"/>
              </w:rPr>
              <w:t xml:space="preserve"> evidenca</w:t>
            </w:r>
            <w:r>
              <w:rPr>
                <w:rFonts w:ascii="Verdana" w:eastAsia="Verdana" w:hAnsi="Verdana" w:cs="Verdana"/>
                <w:color w:val="00000A"/>
                <w:sz w:val="20"/>
              </w:rPr>
              <w:t xml:space="preserve"> gospodarskih subjektov z izrečenimi stranskimi sankcijami izločitve iz postopkov javnega naročanja </w:t>
            </w:r>
          </w:p>
          <w:p w14:paraId="5442A52A"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Gospodarski subjekt na dan, ko poteče rok za oddajo ponudb ali prijav, ni uvrščen v evidenco gospodarskih subjektov </w:t>
            </w:r>
            <w:r w:rsidRPr="00AB004F">
              <w:rPr>
                <w:rFonts w:ascii="Verdana" w:eastAsia="Verdana" w:hAnsi="Verdana" w:cs="Verdana"/>
                <w:color w:val="00000A"/>
                <w:sz w:val="20"/>
              </w:rPr>
              <w:t xml:space="preserve">z izrečenimi stranskimi sankcijami izločitve iz postopkov javnega naročanja </w:t>
            </w:r>
            <w:r w:rsidRPr="009E1357">
              <w:rPr>
                <w:rFonts w:ascii="Verdana" w:eastAsia="Verdana" w:hAnsi="Verdana" w:cs="Verdana"/>
                <w:color w:val="00000A"/>
                <w:sz w:val="20"/>
              </w:rPr>
              <w:t xml:space="preserve">iz 110. člena ZJN-3. </w:t>
            </w:r>
          </w:p>
          <w:p w14:paraId="1BC713C7"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r w:rsidR="004F410B" w:rsidRPr="009E1357" w14:paraId="6281AC0C" w14:textId="77777777" w:rsidTr="007E035A">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588E4"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2. Nacionalna določba – prekršek v zvezi s plačili za delo</w:t>
            </w:r>
          </w:p>
          <w:p w14:paraId="66B17BCD" w14:textId="77777777" w:rsidR="004F410B" w:rsidRPr="009E1357" w:rsidRDefault="004F410B" w:rsidP="007E035A">
            <w:pPr>
              <w:suppressAutoHyphens/>
              <w:spacing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E753AB" w14:textId="77777777" w:rsidR="004F410B" w:rsidRPr="009E1357" w:rsidRDefault="004F410B" w:rsidP="007E035A">
            <w:pPr>
              <w:suppressAutoHyphens/>
              <w:spacing w:after="0" w:line="240" w:lineRule="auto"/>
              <w:jc w:val="both"/>
              <w:rPr>
                <w:rFonts w:ascii="Verdana" w:eastAsia="Verdana" w:hAnsi="Verdana" w:cs="Verdana"/>
                <w:sz w:val="20"/>
              </w:rPr>
            </w:pPr>
            <w:r w:rsidRPr="009E1357">
              <w:rPr>
                <w:rFonts w:ascii="Verdana" w:eastAsia="Verdana" w:hAnsi="Verdana" w:cs="Verdana"/>
                <w:color w:val="00000A"/>
                <w:sz w:val="20"/>
              </w:rPr>
              <w:t>(pogoj mora izpolnjevati vsak gospodarski subjekt, ki bo vključen v izvedbo javnega naročila).</w:t>
            </w:r>
          </w:p>
        </w:tc>
      </w:tr>
    </w:tbl>
    <w:p w14:paraId="23B23BE7" w14:textId="77777777" w:rsidR="004F410B" w:rsidRPr="009E1357" w:rsidRDefault="004F410B" w:rsidP="004F410B">
      <w:pPr>
        <w:suppressAutoHyphens/>
        <w:spacing w:after="0" w:line="240" w:lineRule="auto"/>
        <w:rPr>
          <w:rFonts w:ascii="Verdana" w:eastAsia="Verdana" w:hAnsi="Verdana" w:cs="Verdana"/>
          <w:color w:val="00000A"/>
          <w:sz w:val="20"/>
        </w:rPr>
      </w:pPr>
      <w:r w:rsidRPr="009E1357">
        <w:rPr>
          <w:rFonts w:ascii="Verdana" w:eastAsia="Verdana" w:hAnsi="Verdana" w:cs="Verdana"/>
          <w:color w:val="00000A"/>
          <w:sz w:val="20"/>
        </w:rPr>
        <w:t xml:space="preserve"> </w:t>
      </w:r>
    </w:p>
    <w:p w14:paraId="07B0C3D8" w14:textId="77777777" w:rsidR="004F410B" w:rsidRPr="009E1357" w:rsidRDefault="004F410B" w:rsidP="004F410B">
      <w:pPr>
        <w:suppressAutoHyphens/>
        <w:spacing w:after="0" w:line="240" w:lineRule="auto"/>
        <w:rPr>
          <w:rFonts w:ascii="Verdana" w:eastAsia="Verdana" w:hAnsi="Verdana" w:cs="Verdana"/>
          <w:color w:val="00000A"/>
          <w:sz w:val="20"/>
        </w:rPr>
      </w:pPr>
    </w:p>
    <w:tbl>
      <w:tblPr>
        <w:tblW w:w="9163" w:type="dxa"/>
        <w:tblInd w:w="46" w:type="dxa"/>
        <w:tblCellMar>
          <w:left w:w="10" w:type="dxa"/>
          <w:right w:w="10" w:type="dxa"/>
        </w:tblCellMar>
        <w:tblLook w:val="04A0" w:firstRow="1" w:lastRow="0" w:firstColumn="1" w:lastColumn="0" w:noHBand="0" w:noVBand="1"/>
      </w:tblPr>
      <w:tblGrid>
        <w:gridCol w:w="5367"/>
        <w:gridCol w:w="3796"/>
      </w:tblGrid>
      <w:tr w:rsidR="009B26EC" w:rsidRPr="009E1357" w14:paraId="4850F998" w14:textId="77777777" w:rsidTr="00F46E7B">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355EE6B" w14:textId="77777777" w:rsidR="009B26EC" w:rsidRPr="00F8183D" w:rsidRDefault="009B26EC" w:rsidP="00F46E7B">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sidRPr="00F8183D">
              <w:rPr>
                <w:rFonts w:eastAsia="Verdana" w:cs="Verdana"/>
                <w:b/>
                <w:color w:val="00000A"/>
                <w:sz w:val="20"/>
                <w:szCs w:val="20"/>
                <w:shd w:val="clear" w:color="auto" w:fill="BDD6EE"/>
              </w:rPr>
              <w:lastRenderedPageBreak/>
              <w:t>7.1: Pogoji za sodelovanje</w:t>
            </w:r>
          </w:p>
          <w:p w14:paraId="32A83425" w14:textId="77777777" w:rsidR="009B26EC" w:rsidRPr="00F8183D" w:rsidRDefault="009B26EC" w:rsidP="00F46E7B">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sidRPr="00F8183D">
              <w:rPr>
                <w:rFonts w:eastAsia="Verdana" w:cs="Verdana"/>
                <w:b/>
                <w:color w:val="00000A"/>
                <w:sz w:val="20"/>
                <w:szCs w:val="20"/>
                <w:shd w:val="clear" w:color="auto" w:fill="BDD6EE"/>
              </w:rPr>
              <w:t>A. USTREZNOST ZA OPRAVLJANJE POKLICNE DEJAVNOSTI:</w:t>
            </w:r>
          </w:p>
          <w:p w14:paraId="79E54EE6" w14:textId="77777777" w:rsidR="009B26EC" w:rsidRPr="00F8183D" w:rsidRDefault="009B26EC" w:rsidP="00F46E7B">
            <w:pPr>
              <w:numPr>
                <w:ilvl w:val="0"/>
                <w:numId w:val="17"/>
              </w:numPr>
              <w:tabs>
                <w:tab w:val="left" w:pos="324"/>
              </w:tabs>
              <w:spacing w:after="0" w:line="260" w:lineRule="auto"/>
              <w:ind w:left="5" w:right="128"/>
              <w:jc w:val="both"/>
              <w:rPr>
                <w:rFonts w:ascii="Verdana" w:eastAsia="Verdana" w:hAnsi="Verdana" w:cs="Verdana"/>
                <w:color w:val="00000A"/>
                <w:sz w:val="20"/>
                <w:szCs w:val="20"/>
              </w:rPr>
            </w:pPr>
            <w:r w:rsidRPr="00F8183D">
              <w:rPr>
                <w:rFonts w:ascii="Verdana" w:eastAsia="Verdana" w:hAnsi="Verdana" w:cs="Verdana"/>
                <w:color w:val="00000A"/>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D10B720" w14:textId="77777777" w:rsidR="009B26EC" w:rsidRPr="00F8183D" w:rsidRDefault="009B26EC" w:rsidP="00F46E7B">
            <w:pPr>
              <w:numPr>
                <w:ilvl w:val="0"/>
                <w:numId w:val="18"/>
              </w:numPr>
              <w:tabs>
                <w:tab w:val="left" w:pos="324"/>
              </w:tabs>
              <w:spacing w:after="0" w:line="260" w:lineRule="auto"/>
              <w:ind w:left="5" w:right="128"/>
              <w:jc w:val="both"/>
              <w:rPr>
                <w:rFonts w:ascii="Verdana" w:eastAsia="Verdana" w:hAnsi="Verdana" w:cs="Verdana"/>
                <w:color w:val="000000"/>
                <w:sz w:val="20"/>
                <w:szCs w:val="20"/>
              </w:rPr>
            </w:pPr>
            <w:r w:rsidRPr="00F8183D">
              <w:rPr>
                <w:rFonts w:ascii="Verdana" w:eastAsia="Verdana" w:hAnsi="Verdana" w:cs="Verdana"/>
                <w:color w:val="00000A"/>
                <w:sz w:val="20"/>
                <w:szCs w:val="20"/>
              </w:rPr>
              <w:t xml:space="preserve">Ponudnik mora imeti dovoljenje, da lahko opravlja svojo dejavnost, če se tako dovoljenje skladno z veljavno zakonodajo zahteva in/ali biti član določene organizacije, če je to skladno z veljavno zakonodajo pogoj za opravljanje dejavnosti ponudnika. </w:t>
            </w:r>
          </w:p>
          <w:p w14:paraId="45A73704" w14:textId="77777777" w:rsidR="009B26EC" w:rsidRPr="00F8183D" w:rsidRDefault="009B26EC" w:rsidP="00F46E7B">
            <w:pPr>
              <w:tabs>
                <w:tab w:val="left" w:pos="324"/>
              </w:tabs>
              <w:spacing w:after="0" w:line="260" w:lineRule="auto"/>
              <w:ind w:left="5" w:right="128"/>
              <w:jc w:val="both"/>
              <w:rPr>
                <w:rFonts w:ascii="Verdana" w:eastAsia="Verdana" w:hAnsi="Verdana" w:cs="Verdana"/>
                <w:color w:val="000000"/>
                <w:sz w:val="20"/>
                <w:szCs w:val="20"/>
              </w:rPr>
            </w:pPr>
            <w:r w:rsidRPr="00F8183D">
              <w:rPr>
                <w:rFonts w:ascii="Verdana" w:eastAsia="Verdana" w:hAnsi="Verdana" w:cs="Verdana"/>
                <w:color w:val="000000"/>
                <w:sz w:val="20"/>
                <w:szCs w:val="20"/>
              </w:rPr>
              <w:t xml:space="preserve"> (gospodarski subjekt mora izpolnjevati pogoj za svoj del posla)</w:t>
            </w:r>
          </w:p>
          <w:p w14:paraId="1CAF90E0" w14:textId="77777777" w:rsidR="000F0E2B" w:rsidRPr="00F8183D" w:rsidRDefault="000F0E2B" w:rsidP="00F46E7B">
            <w:pPr>
              <w:tabs>
                <w:tab w:val="left" w:pos="324"/>
              </w:tabs>
              <w:spacing w:after="0" w:line="260" w:lineRule="auto"/>
              <w:ind w:left="5" w:right="128"/>
              <w:jc w:val="both"/>
              <w:rPr>
                <w:rFonts w:ascii="Verdana" w:eastAsia="Verdana" w:hAnsi="Verdana" w:cs="Verdana"/>
                <w:sz w:val="20"/>
                <w:szCs w:val="20"/>
              </w:rPr>
            </w:pPr>
          </w:p>
          <w:p w14:paraId="1655A1D1" w14:textId="49DF04D3" w:rsidR="000F0E2B" w:rsidRPr="00F8183D" w:rsidRDefault="00167F3A" w:rsidP="000F0E2B">
            <w:pPr>
              <w:pStyle w:val="Telobesedila"/>
              <w:keepNext/>
              <w:keepLines/>
              <w:widowControl w:val="0"/>
              <w:shd w:val="clear" w:color="auto" w:fill="BDD6EE" w:themeFill="accent1" w:themeFillTint="66"/>
              <w:jc w:val="left"/>
              <w:rPr>
                <w:rFonts w:eastAsia="Verdana" w:cs="Verdana"/>
                <w:b/>
                <w:color w:val="00000A"/>
                <w:sz w:val="20"/>
                <w:szCs w:val="20"/>
                <w:shd w:val="clear" w:color="auto" w:fill="BDD6EE"/>
              </w:rPr>
            </w:pPr>
            <w:r w:rsidRPr="00F8183D">
              <w:rPr>
                <w:rFonts w:eastAsia="Verdana" w:cs="Verdana"/>
                <w:b/>
                <w:color w:val="00000A"/>
                <w:sz w:val="20"/>
                <w:szCs w:val="20"/>
                <w:shd w:val="clear" w:color="auto" w:fill="BDD6EE"/>
              </w:rPr>
              <w:t>B</w:t>
            </w:r>
            <w:r w:rsidR="000F0E2B" w:rsidRPr="00F8183D">
              <w:rPr>
                <w:rFonts w:eastAsia="Verdana" w:cs="Verdana"/>
                <w:b/>
                <w:color w:val="00000A"/>
                <w:sz w:val="20"/>
                <w:szCs w:val="20"/>
                <w:shd w:val="clear" w:color="auto" w:fill="BDD6EE"/>
              </w:rPr>
              <w:t xml:space="preserve">. </w:t>
            </w:r>
            <w:r w:rsidRPr="00F8183D">
              <w:rPr>
                <w:rFonts w:eastAsia="Verdana" w:cs="Verdana"/>
                <w:b/>
                <w:color w:val="00000A"/>
                <w:sz w:val="20"/>
                <w:szCs w:val="20"/>
                <w:shd w:val="clear" w:color="auto" w:fill="BDD6EE"/>
              </w:rPr>
              <w:t>TEHNIČNA IN STROKOVNA SPOSOBNOST</w:t>
            </w:r>
            <w:r w:rsidR="000F0E2B" w:rsidRPr="00F8183D">
              <w:rPr>
                <w:rFonts w:eastAsia="Verdana" w:cs="Verdana"/>
                <w:b/>
                <w:color w:val="00000A"/>
                <w:sz w:val="20"/>
                <w:szCs w:val="20"/>
                <w:shd w:val="clear" w:color="auto" w:fill="BDD6EE"/>
              </w:rPr>
              <w:t>:</w:t>
            </w:r>
          </w:p>
          <w:p w14:paraId="5F3832EB" w14:textId="77777777"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Ponudnik mora zagotoviti raziskovalno ekipo z najmanj dvema (2) imenovanima članoma, ki skupaj pokrivata vsa zahtevana strokovna področja. Posamezni član ekipe lahko pokriva več strokovnih področij, če ponudnik za to izkaže ustrezne reference in izkušnje.</w:t>
            </w:r>
          </w:p>
          <w:p w14:paraId="0A06396A" w14:textId="77777777" w:rsidR="00F8183D" w:rsidRPr="00F8183D" w:rsidRDefault="00F8183D" w:rsidP="00F8183D">
            <w:pPr>
              <w:pStyle w:val="isselectedend"/>
              <w:spacing w:before="0" w:beforeAutospacing="0" w:after="0" w:afterAutospacing="0"/>
              <w:rPr>
                <w:rFonts w:ascii="Verdana" w:hAnsi="Verdana" w:cs="Calibri"/>
                <w:sz w:val="20"/>
                <w:szCs w:val="20"/>
              </w:rPr>
            </w:pPr>
            <w:r w:rsidRPr="00F8183D">
              <w:rPr>
                <w:rFonts w:ascii="Verdana" w:hAnsi="Verdana" w:cs="Calibri"/>
                <w:sz w:val="20"/>
                <w:szCs w:val="20"/>
              </w:rPr>
              <w:t xml:space="preserve">Raziskovalna ekipa mora zagotavljati kompetence na naslednjih področjih: </w:t>
            </w:r>
          </w:p>
          <w:p w14:paraId="2BD55B65" w14:textId="77777777" w:rsidR="00F8183D" w:rsidRPr="00F8183D" w:rsidRDefault="00F8183D" w:rsidP="00F8183D">
            <w:pPr>
              <w:pStyle w:val="isselectedend"/>
              <w:spacing w:before="0" w:beforeAutospacing="0" w:after="0" w:afterAutospacing="0" w:line="276" w:lineRule="auto"/>
              <w:rPr>
                <w:rFonts w:ascii="Verdana" w:hAnsi="Verdana" w:cs="Calibri"/>
                <w:sz w:val="20"/>
                <w:szCs w:val="20"/>
              </w:rPr>
            </w:pPr>
            <w:r w:rsidRPr="00F8183D">
              <w:rPr>
                <w:rFonts w:ascii="Verdana" w:hAnsi="Verdana" w:cs="Calibri"/>
                <w:sz w:val="20"/>
                <w:szCs w:val="20"/>
              </w:rPr>
              <w:t>– vodenje primerljivih družboslovnih, javnozdravstvenih, komunikacijskih ali sorodnih raziskav;</w:t>
            </w:r>
            <w:r w:rsidRPr="00F8183D">
              <w:rPr>
                <w:rFonts w:ascii="Verdana" w:hAnsi="Verdana" w:cs="Calibri"/>
                <w:sz w:val="20"/>
                <w:szCs w:val="20"/>
              </w:rPr>
              <w:br/>
              <w:t>– raziskovalna metodologija in priprava merskih instrumentov;</w:t>
            </w:r>
            <w:r w:rsidRPr="00F8183D">
              <w:rPr>
                <w:rFonts w:ascii="Verdana" w:hAnsi="Verdana" w:cs="Calibri"/>
                <w:sz w:val="20"/>
                <w:szCs w:val="20"/>
              </w:rPr>
              <w:br/>
              <w:t>– statistična obdelava in interpretacija podatkov;</w:t>
            </w:r>
            <w:r w:rsidRPr="00F8183D">
              <w:rPr>
                <w:rFonts w:ascii="Verdana" w:hAnsi="Verdana" w:cs="Calibri"/>
                <w:sz w:val="20"/>
                <w:szCs w:val="20"/>
              </w:rPr>
              <w:br/>
              <w:t>– kvalitativne raziskovalne metode oziroma izvedba intervjujev;</w:t>
            </w:r>
            <w:r w:rsidRPr="00F8183D">
              <w:rPr>
                <w:rFonts w:ascii="Verdana" w:hAnsi="Verdana" w:cs="Calibri"/>
                <w:sz w:val="20"/>
                <w:szCs w:val="20"/>
              </w:rPr>
              <w:br/>
              <w:t>– komunikacijske strategije, strateško komuniciranje ali sorodno področje.</w:t>
            </w:r>
          </w:p>
          <w:p w14:paraId="22093AB4" w14:textId="77777777" w:rsidR="00E863ED" w:rsidRDefault="00E863ED" w:rsidP="00F8183D">
            <w:pPr>
              <w:pStyle w:val="isselectedend"/>
              <w:jc w:val="both"/>
              <w:rPr>
                <w:rFonts w:ascii="Verdana" w:hAnsi="Verdana" w:cs="Calibri"/>
                <w:sz w:val="20"/>
                <w:szCs w:val="20"/>
              </w:rPr>
            </w:pPr>
            <w:r w:rsidRPr="00E863ED">
              <w:rPr>
                <w:rFonts w:ascii="Verdana" w:hAnsi="Verdana" w:cs="Calibri"/>
                <w:sz w:val="20"/>
                <w:szCs w:val="20"/>
              </w:rPr>
              <w:t>Vodja raziskave oziroma ključni raziskovalec mora imeti najmanj pet (5) let izkušenj pri vodenju primerljivih raziskovalnih ali analitičnih projektov na področju komunikologije ali humanistike ter najmanj izobrazbo, pridobljeno po študijskem programu druge bolonjske stopnje oziroma raven izobrazbe, ki v skladu z zakonom ustreza tej ravni izobrazbe.</w:t>
            </w:r>
          </w:p>
          <w:p w14:paraId="6CE90EC9" w14:textId="571DCE4D"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 xml:space="preserve">Ponudnik mora za vodjo raziskave oziroma ključnega raziskovalca predložiti navedbo primerljivih raziskovalnih izkušenj, referenc in vloge pri izvedenih projektih. Kot dokazilo se upoštevata vpis </w:t>
            </w:r>
            <w:r w:rsidRPr="00F8183D">
              <w:rPr>
                <w:rFonts w:ascii="Verdana" w:hAnsi="Verdana" w:cs="Calibri"/>
                <w:sz w:val="20"/>
                <w:szCs w:val="20"/>
              </w:rPr>
              <w:lastRenderedPageBreak/>
              <w:t>raziskovalca v informacijski sistem SICRIS ter izpis njegove znanstvenoraziskovalne bibliografije, iz katerega so razvidna objavljena znanstvena dela zahtevane kategorije. Raziskovalec mora imeti najmanj tri (3) objavljena znanstvena dela kategorije 1.01 (Izvirni znanstveni članek) s področja komuniciranja. Reference ključnega raziskovalca morajo biti potrjene s strani naročnikov referenčnih projektov.</w:t>
            </w:r>
          </w:p>
          <w:p w14:paraId="43E92EEE" w14:textId="77777777"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Ponudnik mora izkazati najmanj tri (3) primerljive reference v obdobju od leta 2021 do roka za oddajo ponudbe. Vsaj ena referenca mora vključevati spletno ali panelno anketiranje na metodološko utemeljenem vzorcu, vsaj ena referenca mora vključevati pripravo analitičnega poročila s priporočili za naročnika, vsaj ena referenca pa mora biti po obsegu in zahtevnosti primerljiva s predmetom naročila. Vsaj ena od predloženih referenc mora biti v vrednosti najmanj 20.000 EUR brez DDV.</w:t>
            </w:r>
          </w:p>
          <w:p w14:paraId="63BA2851" w14:textId="77777777" w:rsidR="00F8183D" w:rsidRPr="00F8183D" w:rsidRDefault="00F8183D" w:rsidP="00F8183D">
            <w:pPr>
              <w:pStyle w:val="isselectedend"/>
              <w:jc w:val="both"/>
              <w:rPr>
                <w:rFonts w:ascii="Verdana" w:hAnsi="Verdana" w:cs="Calibri"/>
                <w:sz w:val="20"/>
                <w:szCs w:val="20"/>
              </w:rPr>
            </w:pPr>
            <w:r w:rsidRPr="00F8183D">
              <w:rPr>
                <w:rFonts w:ascii="Verdana" w:hAnsi="Verdana" w:cs="Calibri"/>
                <w:sz w:val="20"/>
                <w:szCs w:val="20"/>
              </w:rPr>
              <w:t>Pri vsaki referenci mora ponudnik navesti najmanj: naziv projekta, naročnika, obdobje izvedbe, vrednost projekta brez DDV, uporabljene metode, vlogo ponudnika pri izvedbi, ključne izdelke ter kontaktno osebo naročnika za preverjanje reference.</w:t>
            </w:r>
          </w:p>
          <w:p w14:paraId="77A98CAE" w14:textId="77777777" w:rsidR="00F8183D" w:rsidRPr="00F8183D" w:rsidRDefault="00F8183D" w:rsidP="00F8183D">
            <w:pPr>
              <w:pStyle w:val="Navadensplet"/>
              <w:jc w:val="both"/>
              <w:rPr>
                <w:rFonts w:ascii="Verdana" w:hAnsi="Verdana" w:cs="Calibri"/>
                <w:sz w:val="20"/>
                <w:szCs w:val="20"/>
              </w:rPr>
            </w:pPr>
            <w:r w:rsidRPr="00F8183D">
              <w:rPr>
                <w:rFonts w:ascii="Verdana" w:hAnsi="Verdana" w:cs="Calibri"/>
                <w:sz w:val="20"/>
                <w:szCs w:val="20"/>
              </w:rPr>
              <w:t>V primeru skupne ponudbe lahko pogoje glede referenc in raziskovalne ekipe izpolnjujejo partnerji skupaj, pri čemer mora biti jasno razvidno, kateri partner prevzema posamezen del naročila. Če se ponudnik sklicuje na zmogljivosti drugih subjektov ali podizvajalcev, morajo ti subjekti dejansko izvesti tisti del storitev, za katerega se zahtevajo njihove zmogljivosti.</w:t>
            </w:r>
          </w:p>
          <w:p w14:paraId="354E4448" w14:textId="3AF679E8" w:rsidR="000F0E2B" w:rsidRPr="00F8183D" w:rsidRDefault="000F0E2B" w:rsidP="00F8183D">
            <w:pPr>
              <w:tabs>
                <w:tab w:val="left" w:pos="324"/>
              </w:tabs>
              <w:spacing w:after="0" w:line="260" w:lineRule="auto"/>
              <w:ind w:left="5" w:right="128"/>
              <w:jc w:val="both"/>
              <w:rPr>
                <w:rFonts w:ascii="Verdana" w:eastAsia="Verdana" w:hAnsi="Verdana" w:cs="Verdana"/>
                <w:sz w:val="20"/>
                <w:szCs w:val="20"/>
              </w:rPr>
            </w:pPr>
          </w:p>
        </w:tc>
        <w:tc>
          <w:tcPr>
            <w:tcW w:w="379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69E492A" w14:textId="77777777" w:rsidR="009B26EC" w:rsidRPr="00F8183D" w:rsidRDefault="009B26EC" w:rsidP="00F46E7B">
            <w:pPr>
              <w:keepNext/>
              <w:keepLines/>
              <w:shd w:val="clear" w:color="auto" w:fill="BDD6EE" w:themeFill="accent1" w:themeFillTint="66"/>
              <w:suppressAutoHyphens/>
              <w:spacing w:before="120" w:after="120" w:line="240" w:lineRule="auto"/>
              <w:rPr>
                <w:rFonts w:ascii="Verdana" w:eastAsia="Verdana" w:hAnsi="Verdana" w:cs="Verdana"/>
                <w:color w:val="00000A"/>
                <w:sz w:val="20"/>
                <w:szCs w:val="20"/>
              </w:rPr>
            </w:pPr>
            <w:r w:rsidRPr="00F8183D">
              <w:rPr>
                <w:rFonts w:ascii="Verdana" w:eastAsia="Verdana" w:hAnsi="Verdana" w:cs="Verdana"/>
                <w:b/>
                <w:color w:val="00000A"/>
                <w:sz w:val="20"/>
                <w:szCs w:val="20"/>
              </w:rPr>
              <w:lastRenderedPageBreak/>
              <w:t>7.2: Listine za dokazovanje izpolnjevanja pogojev</w:t>
            </w:r>
          </w:p>
          <w:p w14:paraId="2D55FEF6" w14:textId="77777777" w:rsidR="00167F3A" w:rsidRPr="00F8183D" w:rsidRDefault="009B26EC" w:rsidP="00F46E7B">
            <w:pPr>
              <w:pStyle w:val="Odstavekseznama"/>
              <w:keepNext/>
              <w:keepLines/>
              <w:numPr>
                <w:ilvl w:val="0"/>
                <w:numId w:val="39"/>
              </w:numPr>
              <w:suppressAutoHyphens/>
              <w:spacing w:before="120" w:after="120" w:line="240" w:lineRule="auto"/>
              <w:jc w:val="both"/>
              <w:rPr>
                <w:rFonts w:ascii="Verdana" w:eastAsia="Verdana" w:hAnsi="Verdana" w:cs="Verdana"/>
                <w:color w:val="00000A"/>
                <w:sz w:val="20"/>
                <w:szCs w:val="20"/>
              </w:rPr>
            </w:pPr>
            <w:r w:rsidRPr="00F8183D">
              <w:rPr>
                <w:rFonts w:ascii="Verdana" w:eastAsia="Verdana" w:hAnsi="Verdana" w:cs="Verdana"/>
                <w:color w:val="00000A"/>
                <w:sz w:val="20"/>
                <w:szCs w:val="20"/>
              </w:rPr>
              <w:t>ESPD obrazec s strani vseh gospodarskih subjektov v ponudbi</w:t>
            </w:r>
          </w:p>
          <w:p w14:paraId="56EA00BC" w14:textId="739DD454" w:rsidR="009B26EC" w:rsidRPr="00F8183D" w:rsidRDefault="00167F3A" w:rsidP="00167F3A">
            <w:pPr>
              <w:pStyle w:val="Odstavekseznama"/>
              <w:keepNext/>
              <w:keepLines/>
              <w:numPr>
                <w:ilvl w:val="0"/>
                <w:numId w:val="39"/>
              </w:numPr>
              <w:suppressAutoHyphens/>
              <w:spacing w:before="120" w:after="120" w:line="240" w:lineRule="auto"/>
              <w:rPr>
                <w:rFonts w:ascii="Verdana" w:eastAsia="Verdana" w:hAnsi="Verdana" w:cs="Verdana"/>
                <w:color w:val="00000A"/>
                <w:sz w:val="20"/>
                <w:szCs w:val="20"/>
              </w:rPr>
            </w:pPr>
            <w:r w:rsidRPr="00F8183D">
              <w:rPr>
                <w:rFonts w:ascii="Verdana" w:eastAsia="Verdana" w:hAnsi="Verdana" w:cs="Verdana"/>
                <w:color w:val="00000A"/>
                <w:sz w:val="20"/>
                <w:szCs w:val="20"/>
              </w:rPr>
              <w:t>Izpolnjen in potrjen obrazec P-8: Reference, iz katerega je razvidno izpolnjevanje pogojev iz točke 7.1.B teh navodil</w:t>
            </w:r>
          </w:p>
          <w:p w14:paraId="6A2B236E"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13FB2BD3"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25CCF09B"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42373191"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5A75578C"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15552364" w14:textId="3B0247BB"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p w14:paraId="7E3B69A6" w14:textId="77777777" w:rsidR="009B26EC" w:rsidRPr="00F8183D" w:rsidRDefault="009B26EC" w:rsidP="00F46E7B">
            <w:pPr>
              <w:keepNext/>
              <w:keepLines/>
              <w:suppressAutoHyphens/>
              <w:spacing w:before="120" w:after="120" w:line="240" w:lineRule="auto"/>
              <w:jc w:val="both"/>
              <w:rPr>
                <w:rFonts w:ascii="Verdana" w:eastAsia="Verdana" w:hAnsi="Verdana" w:cs="Verdana"/>
                <w:color w:val="00000A"/>
                <w:sz w:val="20"/>
                <w:szCs w:val="20"/>
              </w:rPr>
            </w:pPr>
          </w:p>
        </w:tc>
      </w:tr>
    </w:tbl>
    <w:p w14:paraId="5B29DE2D" w14:textId="61BA664C" w:rsidR="00896531" w:rsidRPr="00D93FDC" w:rsidRDefault="00896531"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tbl>
      <w:tblPr>
        <w:tblW w:w="91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9190"/>
      </w:tblGrid>
      <w:tr w:rsidR="00D93FDC" w:rsidRPr="00D93FDC" w14:paraId="49D4B32E" w14:textId="77777777" w:rsidTr="00FC0189">
        <w:trPr>
          <w:trHeight w:val="643"/>
        </w:trPr>
        <w:tc>
          <w:tcPr>
            <w:tcW w:w="9190" w:type="dxa"/>
            <w:shd w:val="clear" w:color="auto" w:fill="BDD6EE" w:themeFill="accent1" w:themeFillTint="66"/>
            <w:vAlign w:val="center"/>
          </w:tcPr>
          <w:p w14:paraId="6884CDB6" w14:textId="77777777" w:rsidR="00D93FDC" w:rsidRPr="00D93FDC" w:rsidRDefault="00D93FDC" w:rsidP="00D93FDC">
            <w:pPr>
              <w:rPr>
                <w:rFonts w:ascii="Verdana" w:eastAsia="Calibri" w:hAnsi="Verdana" w:cs="Arial"/>
                <w:b/>
                <w:sz w:val="20"/>
                <w:szCs w:val="20"/>
              </w:rPr>
            </w:pPr>
            <w:r w:rsidRPr="00D93FDC">
              <w:rPr>
                <w:rFonts w:ascii="Verdana" w:eastAsia="Calibri" w:hAnsi="Verdana" w:cs="Arial"/>
                <w:b/>
                <w:sz w:val="20"/>
                <w:szCs w:val="20"/>
              </w:rPr>
              <w:t>Listine</w:t>
            </w:r>
          </w:p>
        </w:tc>
      </w:tr>
      <w:tr w:rsidR="00D93FDC" w:rsidRPr="00D93FDC" w14:paraId="6D203EE9" w14:textId="77777777" w:rsidTr="007E035A">
        <w:trPr>
          <w:trHeight w:val="204"/>
        </w:trPr>
        <w:tc>
          <w:tcPr>
            <w:tcW w:w="9190" w:type="dxa"/>
            <w:vAlign w:val="center"/>
          </w:tcPr>
          <w:p w14:paraId="7FEAD368" w14:textId="77777777" w:rsidR="00D93FDC" w:rsidRPr="00D93FDC" w:rsidRDefault="00D93FDC" w:rsidP="00D93FDC">
            <w:pPr>
              <w:spacing w:after="0"/>
              <w:rPr>
                <w:rFonts w:ascii="Verdana" w:eastAsia="Calibri" w:hAnsi="Verdana" w:cs="Arial"/>
                <w:bCs/>
                <w:sz w:val="20"/>
                <w:szCs w:val="20"/>
              </w:rPr>
            </w:pPr>
          </w:p>
          <w:p w14:paraId="6EBD4BF7"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bCs/>
                <w:sz w:val="20"/>
                <w:szCs w:val="20"/>
              </w:rPr>
              <w:t>Listine morajo odražati aktualno stanje razen, kjer je izrecno zahtevana listina za določeno obdobje oz. listina določene starosti. Listine za dokazovanje izpolnjevanja pogojev so predložene elektronsko, razen kadar je za posamezno listino posebej navedeno drugače. Naročnik lahko naknadno zahteva predložitev originalov, če podvomi v verodostojnost elektronsko predloženih listin.</w:t>
            </w:r>
          </w:p>
          <w:p w14:paraId="6F18476D"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bCs/>
                <w:sz w:val="20"/>
                <w:szCs w:val="20"/>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p w14:paraId="117914D1" w14:textId="77777777" w:rsidR="00D93FDC" w:rsidRPr="00D93FDC" w:rsidRDefault="00D93FDC" w:rsidP="00D93FDC">
            <w:pPr>
              <w:rPr>
                <w:rFonts w:ascii="Verdana" w:eastAsia="Calibri" w:hAnsi="Verdana" w:cs="Arial"/>
                <w:bCs/>
                <w:sz w:val="20"/>
                <w:szCs w:val="20"/>
              </w:rPr>
            </w:pPr>
            <w:r w:rsidRPr="00D93FDC">
              <w:rPr>
                <w:rFonts w:ascii="Verdana" w:eastAsia="Calibri" w:hAnsi="Verdana" w:cs="Arial"/>
                <w:sz w:val="20"/>
                <w:szCs w:val="20"/>
              </w:rPr>
              <w:lastRenderedPageBreak/>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tc>
      </w:tr>
    </w:tbl>
    <w:p w14:paraId="091A5833" w14:textId="77777777" w:rsidR="00D93FDC" w:rsidRPr="00D93FDC" w:rsidRDefault="00D93FDC"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p w14:paraId="52B65133"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sidRPr="00D93FDC">
        <w:rPr>
          <w:rFonts w:ascii="Verdana" w:eastAsia="Times New Roman" w:hAnsi="Verdana" w:cs="Times New Roman"/>
          <w:b/>
          <w:bCs/>
          <w:sz w:val="20"/>
          <w:lang w:eastAsia="ar-SA"/>
        </w:rPr>
        <w:t>8. MERILA ZA IZBOR PONUDBE</w:t>
      </w:r>
    </w:p>
    <w:tbl>
      <w:tblPr>
        <w:tblW w:w="0" w:type="auto"/>
        <w:tblInd w:w="-5" w:type="dxa"/>
        <w:tblLayout w:type="fixed"/>
        <w:tblLook w:val="0000" w:firstRow="0" w:lastRow="0" w:firstColumn="0" w:lastColumn="0" w:noHBand="0" w:noVBand="0"/>
      </w:tblPr>
      <w:tblGrid>
        <w:gridCol w:w="1814"/>
        <w:gridCol w:w="7371"/>
      </w:tblGrid>
      <w:tr w:rsidR="00D93FDC" w:rsidRPr="00D93FDC" w14:paraId="7A2FB8E8" w14:textId="77777777" w:rsidTr="00FC0189">
        <w:trPr>
          <w:tblHeader/>
        </w:trPr>
        <w:tc>
          <w:tcPr>
            <w:tcW w:w="9185" w:type="dxa"/>
            <w:gridSpan w:val="2"/>
            <w:tcBorders>
              <w:top w:val="single" w:sz="4" w:space="0" w:color="000000"/>
              <w:left w:val="single" w:sz="4" w:space="0" w:color="000000"/>
              <w:bottom w:val="single" w:sz="4" w:space="0" w:color="auto"/>
              <w:right w:val="single" w:sz="4" w:space="0" w:color="000000"/>
            </w:tcBorders>
            <w:shd w:val="clear" w:color="auto" w:fill="BDD6EE" w:themeFill="accent1" w:themeFillTint="66"/>
            <w:vAlign w:val="center"/>
          </w:tcPr>
          <w:p w14:paraId="375605F7" w14:textId="77777777" w:rsidR="00D93FDC" w:rsidRPr="00D93FDC" w:rsidRDefault="00D93FDC" w:rsidP="00D93FDC">
            <w:pPr>
              <w:keepNext/>
              <w:keepLines/>
              <w:widowControl w:val="0"/>
              <w:suppressAutoHyphens/>
              <w:spacing w:before="120" w:after="120" w:line="240" w:lineRule="auto"/>
              <w:jc w:val="both"/>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Merila za izbor ponudbe</w:t>
            </w:r>
          </w:p>
        </w:tc>
      </w:tr>
      <w:tr w:rsidR="00D93FDC" w:rsidRPr="00D93FDC" w14:paraId="753CA324"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3D596DE" w14:textId="77777777" w:rsidR="00D93FDC" w:rsidRPr="00D93FDC" w:rsidRDefault="00D93FDC" w:rsidP="00D93FDC">
            <w:pPr>
              <w:keepNext/>
              <w:keepLines/>
              <w:widowControl w:val="0"/>
              <w:suppressAutoHyphens/>
              <w:overflowPunct w:val="0"/>
              <w:autoSpaceDE w:val="0"/>
              <w:snapToGrid w:val="0"/>
              <w:spacing w:before="120" w:after="120" w:line="240" w:lineRule="auto"/>
              <w:jc w:val="both"/>
              <w:textAlignment w:val="baseline"/>
              <w:outlineLvl w:val="0"/>
              <w:rPr>
                <w:rFonts w:ascii="Verdana" w:eastAsia="Times New Roman" w:hAnsi="Verdana" w:cs="Times New Roman"/>
                <w:sz w:val="20"/>
                <w:szCs w:val="20"/>
                <w:lang w:eastAsia="ar-SA"/>
              </w:rPr>
            </w:pPr>
            <w:r w:rsidRPr="00D93FDC">
              <w:rPr>
                <w:rFonts w:ascii="Verdana" w:eastAsia="Times New Roman" w:hAnsi="Verdana" w:cs="Times New Roman"/>
                <w:sz w:val="20"/>
                <w:szCs w:val="20"/>
                <w:lang w:eastAsia="ar-SA"/>
              </w:rPr>
              <w:t>Merila za izbiro</w:t>
            </w:r>
          </w:p>
          <w:p w14:paraId="04097C6C" w14:textId="77777777" w:rsidR="00D93FDC" w:rsidRPr="00D93FDC" w:rsidRDefault="00D93FDC" w:rsidP="00D93FDC">
            <w:pPr>
              <w:suppressAutoHyphens/>
              <w:spacing w:after="0" w:line="240" w:lineRule="auto"/>
              <w:rPr>
                <w:rFonts w:ascii="Verdana" w:eastAsia="Times New Roman" w:hAnsi="Verdana" w:cs="Times New Roman"/>
                <w:sz w:val="20"/>
                <w:szCs w:val="20"/>
                <w:lang w:eastAsia="ar-SA"/>
              </w:rPr>
            </w:pPr>
          </w:p>
          <w:p w14:paraId="7AF6F06E" w14:textId="77777777" w:rsidR="00D93FDC" w:rsidRPr="00D93FDC" w:rsidRDefault="00D93FDC" w:rsidP="00D93FDC">
            <w:pPr>
              <w:suppressAutoHyphens/>
              <w:spacing w:after="0" w:line="240" w:lineRule="auto"/>
              <w:rPr>
                <w:rFonts w:ascii="Verdana" w:eastAsia="Times New Roman" w:hAnsi="Verdana" w:cs="Times New Roman"/>
                <w:sz w:val="20"/>
                <w:szCs w:val="20"/>
                <w:lang w:eastAsia="ar-SA"/>
              </w:rPr>
            </w:pP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137EAE4F" w14:textId="77777777" w:rsidR="00967BBF" w:rsidRPr="00967BBF" w:rsidRDefault="00967BBF" w:rsidP="00967BBF">
            <w:pPr>
              <w:suppressAutoHyphens/>
              <w:spacing w:after="0" w:line="240" w:lineRule="auto"/>
              <w:jc w:val="both"/>
              <w:rPr>
                <w:rFonts w:ascii="Verdana" w:hAnsi="Verdana" w:cs="Arial"/>
                <w:sz w:val="20"/>
                <w:szCs w:val="20"/>
              </w:rPr>
            </w:pPr>
            <w:r w:rsidRPr="00967BBF">
              <w:rPr>
                <w:rFonts w:ascii="Verdana" w:hAnsi="Verdana" w:cs="Arial"/>
                <w:sz w:val="20"/>
                <w:szCs w:val="20"/>
              </w:rPr>
              <w:t>Naročnik bo izbral ponudnika, ki bo oddal dopustno ekonomsko najugodnejšo ponudbo. Ekonomsko najugodnejša ponudba je ponudba, ki bo dosegala največje število točk po naslednjih merilih:</w:t>
            </w:r>
          </w:p>
          <w:p w14:paraId="1B0F05B4" w14:textId="77777777" w:rsidR="00967BBF" w:rsidRPr="00967BBF" w:rsidRDefault="00967BBF" w:rsidP="00967BBF">
            <w:pPr>
              <w:suppressAutoHyphens/>
              <w:spacing w:after="0" w:line="240" w:lineRule="auto"/>
              <w:jc w:val="both"/>
              <w:rPr>
                <w:rFonts w:ascii="Verdana" w:hAnsi="Verdana" w:cs="Arial"/>
                <w:sz w:val="20"/>
                <w:szCs w:val="20"/>
              </w:rPr>
            </w:pPr>
          </w:p>
          <w:tbl>
            <w:tblPr>
              <w:tblStyle w:val="Tabelasvetlamrea1poudarek1"/>
              <w:tblW w:w="0" w:type="auto"/>
              <w:tblLook w:val="04A0" w:firstRow="1" w:lastRow="0" w:firstColumn="1" w:lastColumn="0" w:noHBand="0" w:noVBand="1"/>
            </w:tblPr>
            <w:tblGrid>
              <w:gridCol w:w="5588"/>
            </w:tblGrid>
            <w:tr w:rsidR="00967BBF" w:rsidRPr="00967BBF" w14:paraId="3FED556F" w14:textId="77777777" w:rsidTr="00967B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8" w:type="dxa"/>
                </w:tcPr>
                <w:p w14:paraId="7DF1CA5D" w14:textId="77777777" w:rsidR="00967BBF" w:rsidRPr="00967BBF" w:rsidRDefault="00967BBF" w:rsidP="00967BBF">
                  <w:pPr>
                    <w:suppressAutoHyphens/>
                    <w:jc w:val="both"/>
                    <w:rPr>
                      <w:rFonts w:ascii="Verdana" w:hAnsi="Verdana" w:cs="Arial"/>
                      <w:sz w:val="20"/>
                      <w:szCs w:val="20"/>
                    </w:rPr>
                  </w:pPr>
                  <w:r w:rsidRPr="00967BBF">
                    <w:rPr>
                      <w:rFonts w:ascii="Verdana" w:hAnsi="Verdana" w:cs="Arial"/>
                      <w:sz w:val="20"/>
                      <w:szCs w:val="20"/>
                    </w:rPr>
                    <w:t>Skupno število točk = Merilo A + Merilo B + Merilo C</w:t>
                  </w:r>
                </w:p>
              </w:tc>
            </w:tr>
          </w:tbl>
          <w:p w14:paraId="0EF362B6" w14:textId="77777777" w:rsidR="00967BBF" w:rsidRPr="00967BBF" w:rsidRDefault="00967BBF" w:rsidP="00967BBF">
            <w:pPr>
              <w:suppressAutoHyphens/>
              <w:spacing w:after="0" w:line="240" w:lineRule="auto"/>
              <w:jc w:val="both"/>
              <w:rPr>
                <w:rFonts w:ascii="Verdana" w:hAnsi="Verdana" w:cs="Arial"/>
                <w:b/>
                <w:bCs/>
                <w:sz w:val="20"/>
                <w:szCs w:val="20"/>
              </w:rPr>
            </w:pPr>
          </w:p>
          <w:p w14:paraId="2A1E9C5C" w14:textId="77777777" w:rsidR="00967BBF" w:rsidRPr="00967BBF" w:rsidRDefault="00967BBF" w:rsidP="00967BBF">
            <w:pPr>
              <w:suppressAutoHyphens/>
              <w:spacing w:after="0" w:line="240" w:lineRule="auto"/>
              <w:jc w:val="both"/>
              <w:rPr>
                <w:rFonts w:ascii="Verdana" w:hAnsi="Verdana" w:cs="Arial"/>
                <w:b/>
                <w:bCs/>
                <w:sz w:val="20"/>
                <w:szCs w:val="20"/>
              </w:rPr>
            </w:pPr>
            <w:r w:rsidRPr="00967BBF">
              <w:rPr>
                <w:rFonts w:ascii="Verdana" w:hAnsi="Verdana" w:cs="Arial"/>
                <w:b/>
                <w:bCs/>
                <w:sz w:val="20"/>
                <w:szCs w:val="20"/>
              </w:rPr>
              <w:t>Merilo A</w:t>
            </w:r>
            <w:r w:rsidRPr="00967BBF">
              <w:rPr>
                <w:rFonts w:ascii="Verdana" w:hAnsi="Verdana" w:cs="Arial"/>
                <w:sz w:val="20"/>
                <w:szCs w:val="20"/>
              </w:rPr>
              <w:t xml:space="preserve">: </w:t>
            </w:r>
            <w:r w:rsidRPr="00967BBF">
              <w:rPr>
                <w:rFonts w:ascii="Verdana" w:hAnsi="Verdana" w:cs="Arial"/>
                <w:b/>
                <w:bCs/>
                <w:sz w:val="20"/>
                <w:szCs w:val="20"/>
              </w:rPr>
              <w:t>CENA v EUR brez DDV</w:t>
            </w:r>
          </w:p>
          <w:p w14:paraId="736150C2" w14:textId="77777777" w:rsidR="00967BBF" w:rsidRPr="00967BBF" w:rsidRDefault="00967BBF" w:rsidP="00967BBF">
            <w:pPr>
              <w:suppressAutoHyphens/>
              <w:spacing w:after="0" w:line="240" w:lineRule="auto"/>
              <w:jc w:val="both"/>
              <w:rPr>
                <w:rFonts w:ascii="Verdana" w:hAnsi="Verdana" w:cs="Arial"/>
                <w:sz w:val="20"/>
                <w:szCs w:val="20"/>
              </w:rPr>
            </w:pPr>
            <w:r w:rsidRPr="00967BBF">
              <w:rPr>
                <w:rFonts w:ascii="Verdana" w:hAnsi="Verdana" w:cs="Arial"/>
                <w:sz w:val="20"/>
                <w:szCs w:val="20"/>
              </w:rPr>
              <w:t>Najvišje število točk: 80</w:t>
            </w:r>
          </w:p>
          <w:p w14:paraId="77640C6C"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Merilo A se ocenjuje tako, da se ponudniku, ki ponudi najnižjo ponudbeno ceno v EUR brez DDV, dodeli 80 točk, ostalim ponudnikom z višjo ponudbeno ceno pa se dodeli sorazmerno nižje število točk po naslednji formuli:</w:t>
            </w:r>
          </w:p>
          <w:p w14:paraId="6C7BE0BE" w14:textId="77777777" w:rsidR="00967BBF" w:rsidRPr="00967BBF" w:rsidRDefault="00967BBF" w:rsidP="00967BBF">
            <w:pPr>
              <w:suppressAutoHyphens/>
              <w:spacing w:after="0" w:line="240" w:lineRule="auto"/>
              <w:rPr>
                <w:rFonts w:ascii="Verdana" w:hAnsi="Verdana" w:cs="Arial"/>
                <w:sz w:val="20"/>
                <w:szCs w:val="20"/>
              </w:rPr>
            </w:pPr>
          </w:p>
          <w:p w14:paraId="543D8571" w14:textId="2A5A7D0B"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Merilo A = (X / Y) x 80</w:t>
            </w:r>
          </w:p>
          <w:p w14:paraId="6C694788" w14:textId="77777777" w:rsidR="00967BBF" w:rsidRDefault="00967BBF" w:rsidP="00967BBF">
            <w:pPr>
              <w:suppressAutoHyphens/>
              <w:spacing w:after="0" w:line="240" w:lineRule="auto"/>
              <w:rPr>
                <w:rFonts w:ascii="Verdana" w:hAnsi="Verdana" w:cs="Arial"/>
                <w:sz w:val="20"/>
                <w:szCs w:val="20"/>
              </w:rPr>
            </w:pPr>
          </w:p>
          <w:p w14:paraId="3B9BAFF9" w14:textId="77777777" w:rsid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Pri tem pomeni:</w:t>
            </w:r>
          </w:p>
          <w:p w14:paraId="5C69649B" w14:textId="77777777" w:rsid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br/>
              <w:t>Merilo A – število točk za merilo Cena v EUR brez DDV;</w:t>
            </w:r>
          </w:p>
          <w:p w14:paraId="573523C7" w14:textId="52457F26"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X – najnižja ponudbena cena v EUR brez DDV;</w:t>
            </w:r>
            <w:r w:rsidRPr="00967BBF">
              <w:rPr>
                <w:rFonts w:ascii="Verdana" w:hAnsi="Verdana" w:cs="Arial"/>
                <w:sz w:val="20"/>
                <w:szCs w:val="20"/>
              </w:rPr>
              <w:br/>
              <w:t>Y – ponudbena cena posameznega ponudnika v EUR brez DDV.</w:t>
            </w:r>
          </w:p>
          <w:p w14:paraId="5D025D24" w14:textId="77777777" w:rsidR="00967BBF" w:rsidRDefault="00967BBF" w:rsidP="00967BBF">
            <w:pPr>
              <w:suppressAutoHyphens/>
              <w:spacing w:after="0" w:line="240" w:lineRule="auto"/>
              <w:rPr>
                <w:rFonts w:ascii="Verdana" w:hAnsi="Verdana" w:cs="Arial"/>
                <w:b/>
                <w:bCs/>
                <w:sz w:val="20"/>
                <w:szCs w:val="20"/>
              </w:rPr>
            </w:pPr>
          </w:p>
          <w:p w14:paraId="2CAA806E" w14:textId="4F2BC3C6"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b/>
                <w:bCs/>
                <w:sz w:val="20"/>
                <w:szCs w:val="20"/>
              </w:rPr>
              <w:t>Merilo B: Dodatne primerljive reference ponudnika</w:t>
            </w:r>
            <w:r w:rsidRPr="00967BBF">
              <w:rPr>
                <w:rFonts w:ascii="Verdana" w:hAnsi="Verdana" w:cs="Arial"/>
                <w:sz w:val="20"/>
                <w:szCs w:val="20"/>
              </w:rPr>
              <w:br/>
              <w:t>Najvišje število točk: 10</w:t>
            </w:r>
          </w:p>
          <w:p w14:paraId="240DCE76"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Dodatne primerljive reference ponudnika se točkujejo samo za reference, ki presegajo minimalno zahtevane tri (3) reference in so vsebinsko ter metodološko primerljive s predmetom naročila.</w:t>
            </w:r>
          </w:p>
          <w:p w14:paraId="40B637D2"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Ponudnik mora v ponudbi jasno označiti, katere reference uveljavlja za izpolnjevanje minimalnega pogoja in katere dodatne reference uveljavlja za točkovanje po merilu B.</w:t>
            </w:r>
          </w:p>
          <w:p w14:paraId="5287E601" w14:textId="77777777" w:rsidR="00967BBF" w:rsidRDefault="00967BBF" w:rsidP="00967BBF">
            <w:pPr>
              <w:suppressAutoHyphens/>
              <w:spacing w:after="0" w:line="240" w:lineRule="auto"/>
              <w:rPr>
                <w:rFonts w:ascii="Verdana" w:hAnsi="Verdana" w:cs="Arial"/>
                <w:sz w:val="20"/>
                <w:szCs w:val="20"/>
              </w:rPr>
            </w:pPr>
          </w:p>
          <w:p w14:paraId="29883A8C" w14:textId="3EBC2298"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Točkovanje:</w:t>
            </w:r>
          </w:p>
          <w:p w14:paraId="6A3ADCBB"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 ena (1) dodatna primerljiva referenca: 5 točk;</w:t>
            </w:r>
            <w:r w:rsidRPr="00967BBF">
              <w:rPr>
                <w:rFonts w:ascii="Verdana" w:hAnsi="Verdana" w:cs="Arial"/>
                <w:sz w:val="20"/>
                <w:szCs w:val="20"/>
              </w:rPr>
              <w:br/>
              <w:t xml:space="preserve">– dve (2) ali več dodatnih primerljivih referenc: 10 točk. </w:t>
            </w:r>
          </w:p>
          <w:p w14:paraId="16D98361" w14:textId="77777777" w:rsidR="00967BBF" w:rsidRDefault="00967BBF" w:rsidP="00967BBF">
            <w:pPr>
              <w:suppressAutoHyphens/>
              <w:spacing w:after="0" w:line="240" w:lineRule="auto"/>
              <w:rPr>
                <w:rFonts w:ascii="Verdana" w:hAnsi="Verdana" w:cs="Arial"/>
                <w:b/>
                <w:bCs/>
                <w:sz w:val="20"/>
                <w:szCs w:val="20"/>
              </w:rPr>
            </w:pPr>
          </w:p>
          <w:p w14:paraId="6F32E3E6" w14:textId="428F8476"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b/>
                <w:bCs/>
                <w:sz w:val="20"/>
                <w:szCs w:val="20"/>
              </w:rPr>
              <w:t>Merilo C: Reference vodje raziskave oziroma ključnega raziskovalca</w:t>
            </w:r>
            <w:r w:rsidRPr="00967BBF">
              <w:rPr>
                <w:rFonts w:ascii="Verdana" w:hAnsi="Verdana" w:cs="Arial"/>
                <w:sz w:val="20"/>
                <w:szCs w:val="20"/>
              </w:rPr>
              <w:br/>
              <w:t>Najvišje število točk: 10</w:t>
            </w:r>
          </w:p>
          <w:p w14:paraId="0E5DD2F6"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Pri merilu C se točkujejo reference vodje raziskave oziroma ključnega raziskovalca za vodenje raziskovalnih projektov ARIS, ki so razvidni iz informacijskega sistema SICRIS in so bili zaključeni do roka za oddajo ponudb.</w:t>
            </w:r>
          </w:p>
          <w:p w14:paraId="4072EA21" w14:textId="77777777"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Ponudnik prejme 5 točk za vsako izkazano vodenje zaključenega raziskovalnega projekta ARIS, ki je razvidno iz informacijskega sistema SICRIS, vendar skupaj največ 10 točk.</w:t>
            </w:r>
          </w:p>
          <w:p w14:paraId="422EE842" w14:textId="77777777" w:rsidR="00967BBF" w:rsidRDefault="00967BBF" w:rsidP="00967BBF">
            <w:pPr>
              <w:suppressAutoHyphens/>
              <w:spacing w:after="0" w:line="240" w:lineRule="auto"/>
              <w:rPr>
                <w:rFonts w:ascii="Verdana" w:hAnsi="Verdana" w:cs="Arial"/>
                <w:sz w:val="20"/>
                <w:szCs w:val="20"/>
              </w:rPr>
            </w:pPr>
          </w:p>
          <w:p w14:paraId="138CC7C3" w14:textId="3191D1EB" w:rsidR="00967BBF" w:rsidRPr="00967BBF" w:rsidRDefault="00967BBF" w:rsidP="00967BBF">
            <w:pPr>
              <w:suppressAutoHyphens/>
              <w:spacing w:after="0" w:line="240" w:lineRule="auto"/>
              <w:rPr>
                <w:rFonts w:ascii="Verdana" w:hAnsi="Verdana" w:cs="Arial"/>
                <w:sz w:val="20"/>
                <w:szCs w:val="20"/>
              </w:rPr>
            </w:pPr>
            <w:r w:rsidRPr="00967BBF">
              <w:rPr>
                <w:rFonts w:ascii="Verdana" w:hAnsi="Verdana" w:cs="Arial"/>
                <w:sz w:val="20"/>
                <w:szCs w:val="20"/>
              </w:rPr>
              <w:t>Izbrana bo dopustna ponudba, ki bo izpolnjevala vse pogoje in zahteve iz dokumentacije ter bo na podlagi meril dosegla najvišje skupno število točk.</w:t>
            </w:r>
          </w:p>
          <w:p w14:paraId="73BB5870" w14:textId="34BEDECB" w:rsidR="003B01C3" w:rsidRPr="00B1058B" w:rsidRDefault="003B01C3" w:rsidP="00967BBF">
            <w:pPr>
              <w:suppressAutoHyphens/>
              <w:spacing w:after="0" w:line="240" w:lineRule="auto"/>
              <w:jc w:val="both"/>
              <w:rPr>
                <w:rFonts w:ascii="Verdana" w:hAnsi="Verdana" w:cs="Arial"/>
                <w:sz w:val="18"/>
                <w:szCs w:val="18"/>
              </w:rPr>
            </w:pPr>
          </w:p>
        </w:tc>
      </w:tr>
    </w:tbl>
    <w:p w14:paraId="39D3146A" w14:textId="2DB14B6E" w:rsidR="00B1058B" w:rsidRPr="00D93FDC" w:rsidRDefault="00B1058B" w:rsidP="00D93FDC">
      <w:pPr>
        <w:keepNext/>
        <w:keepLines/>
        <w:widowControl w:val="0"/>
        <w:tabs>
          <w:tab w:val="left" w:pos="0"/>
        </w:tabs>
        <w:suppressAutoHyphens/>
        <w:overflowPunct w:val="0"/>
        <w:autoSpaceDE w:val="0"/>
        <w:spacing w:after="0" w:line="240" w:lineRule="auto"/>
        <w:jc w:val="both"/>
        <w:textAlignment w:val="baseline"/>
        <w:rPr>
          <w:rFonts w:ascii="Verdana" w:eastAsia="Times New Roman" w:hAnsi="Verdana" w:cs="Times New Roman"/>
          <w:b/>
          <w:bCs/>
          <w:sz w:val="20"/>
          <w:lang w:eastAsia="ar-SA"/>
        </w:rPr>
      </w:pPr>
    </w:p>
    <w:tbl>
      <w:tblPr>
        <w:tblW w:w="0" w:type="auto"/>
        <w:tblInd w:w="-5" w:type="dxa"/>
        <w:tblLayout w:type="fixed"/>
        <w:tblLook w:val="0000" w:firstRow="0" w:lastRow="0" w:firstColumn="0" w:lastColumn="0" w:noHBand="0" w:noVBand="0"/>
      </w:tblPr>
      <w:tblGrid>
        <w:gridCol w:w="1814"/>
        <w:gridCol w:w="7371"/>
      </w:tblGrid>
      <w:tr w:rsidR="00D93FDC" w:rsidRPr="00D93FDC" w14:paraId="4471F226"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DFDD1E" w14:textId="77777777" w:rsidR="00D93FDC" w:rsidRPr="00D93FDC" w:rsidRDefault="00D93FDC"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sz w:val="20"/>
                <w:szCs w:val="20"/>
                <w:lang w:eastAsia="ar-SA"/>
              </w:rPr>
            </w:pPr>
            <w:r w:rsidRPr="00D93FDC">
              <w:rPr>
                <w:rFonts w:ascii="Verdana" w:eastAsia="Times New Roman" w:hAnsi="Verdana" w:cs="Times New Roman"/>
                <w:sz w:val="20"/>
                <w:szCs w:val="20"/>
                <w:lang w:eastAsia="ar-SA"/>
              </w:rPr>
              <w:lastRenderedPageBreak/>
              <w:t>Dodatno merilo v primeru enakovrednih ponudb</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02327336"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V primeru, da bo naročnik prejel ponudbi, ki bosta glede na meril</w:t>
            </w:r>
            <w:r>
              <w:rPr>
                <w:rFonts w:ascii="Verdana" w:eastAsia="Verdana" w:hAnsi="Verdana" w:cs="Verdana"/>
                <w:color w:val="00000A"/>
                <w:sz w:val="20"/>
              </w:rPr>
              <w:t>o enakovredni,</w:t>
            </w:r>
            <w:r w:rsidRPr="009E1357">
              <w:rPr>
                <w:rFonts w:ascii="Verdana" w:eastAsia="Verdana" w:hAnsi="Verdana" w:cs="Verdana"/>
                <w:color w:val="00000A"/>
                <w:sz w:val="20"/>
              </w:rPr>
              <w:t xml:space="preserve"> </w:t>
            </w:r>
            <w:r w:rsidRPr="007D092C">
              <w:rPr>
                <w:rFonts w:ascii="Verdana" w:eastAsia="Verdana" w:hAnsi="Verdana" w:cs="Verdana"/>
                <w:color w:val="00000A"/>
                <w:sz w:val="20"/>
              </w:rPr>
              <w:t>bo o ponudniku odločil žreb</w:t>
            </w:r>
            <w:r>
              <w:rPr>
                <w:rFonts w:ascii="Verdana" w:eastAsia="Verdana" w:hAnsi="Verdana" w:cs="Verdana"/>
                <w:color w:val="00000A"/>
                <w:sz w:val="20"/>
              </w:rPr>
              <w:t xml:space="preserve">. </w:t>
            </w:r>
            <w:r w:rsidRPr="009E1357">
              <w:rPr>
                <w:rFonts w:ascii="Verdana" w:eastAsia="Verdana" w:hAnsi="Verdana" w:cs="Verdana"/>
                <w:color w:val="00000A"/>
                <w:sz w:val="20"/>
              </w:rPr>
              <w:t>Postopek žreba:</w:t>
            </w:r>
          </w:p>
          <w:p w14:paraId="647A91A4" w14:textId="77777777" w:rsidR="002E53C4" w:rsidRPr="009E1357" w:rsidRDefault="002E53C4">
            <w:pPr>
              <w:rPr>
                <w:rFonts w:ascii="Verdana" w:eastAsia="Verdana" w:hAnsi="Verdana" w:cs="Verdana"/>
                <w:color w:val="00000A"/>
                <w:sz w:val="20"/>
              </w:rPr>
            </w:pPr>
            <w:r w:rsidRPr="009E1357">
              <w:rPr>
                <w:rFonts w:ascii="Verdana" w:eastAsia="Verdana" w:hAnsi="Verdana" w:cs="Verdana"/>
                <w:color w:val="00000A"/>
                <w:sz w:val="20"/>
              </w:rPr>
              <w:t>Žreb bo javen in se bo izvedel v prostorih naročnika.</w:t>
            </w:r>
          </w:p>
          <w:p w14:paraId="4D32352B"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Ponudniki, katerih ponudbe bodo uvrščene v žreb, bodo o tem obveščeni in povabljeni po e-pošti najmanj dva delovna dneva pred izvedbo žreba. </w:t>
            </w:r>
          </w:p>
          <w:p w14:paraId="1A2E9561"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Postopek žrebanja bo izvedla imenovana komisija naročnika. </w:t>
            </w:r>
          </w:p>
          <w:p w14:paraId="08256D27"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Žreb bo izvedel predstavnik komisije naročnika v enem krogu. </w:t>
            </w:r>
          </w:p>
          <w:p w14:paraId="1ED92C83"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Za vsakega ponudnika, ki bo sodeloval na javnem žrebu, bo napisan en listek z njegovim imenom podjetja. Vsi listki bodo vstavljeni v ovojnico, nato v vrečo / posodo za žreb. </w:t>
            </w:r>
          </w:p>
          <w:p w14:paraId="0C8D720A"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Predstavnik komisije naročnika bo iz vreče izvlekel eno ovojnico. </w:t>
            </w:r>
          </w:p>
          <w:p w14:paraId="295C91F2" w14:textId="77777777" w:rsidR="002E53C4" w:rsidRPr="009E1357" w:rsidRDefault="002E53C4" w:rsidP="00B87F62">
            <w:pPr>
              <w:keepNext/>
              <w:keepLines/>
              <w:numPr>
                <w:ilvl w:val="0"/>
                <w:numId w:val="24"/>
              </w:numPr>
              <w:spacing w:before="120" w:after="120" w:line="240" w:lineRule="auto"/>
              <w:ind w:left="499" w:hanging="425"/>
              <w:jc w:val="both"/>
              <w:rPr>
                <w:rFonts w:ascii="Verdana" w:eastAsia="Verdana" w:hAnsi="Verdana" w:cs="Verdana"/>
                <w:color w:val="00000A"/>
                <w:sz w:val="20"/>
              </w:rPr>
            </w:pPr>
            <w:r w:rsidRPr="009E1357">
              <w:rPr>
                <w:rFonts w:ascii="Verdana" w:eastAsia="Verdana" w:hAnsi="Verdana" w:cs="Verdana"/>
                <w:color w:val="00000A"/>
                <w:sz w:val="20"/>
              </w:rPr>
              <w:t xml:space="preserve">Ponudnik, ki bo naveden na izvlečenem / izžrebanem listku, bo izbran kot najugodnejši. </w:t>
            </w:r>
          </w:p>
          <w:p w14:paraId="5F57C01D" w14:textId="77777777" w:rsidR="00D93FDC" w:rsidRPr="00D93FDC" w:rsidRDefault="00B87F62" w:rsidP="00B87F62">
            <w:pPr>
              <w:numPr>
                <w:ilvl w:val="12"/>
                <w:numId w:val="0"/>
              </w:numPr>
              <w:tabs>
                <w:tab w:val="left" w:pos="3024"/>
              </w:tabs>
              <w:suppressAutoHyphens/>
              <w:spacing w:after="0" w:line="240" w:lineRule="auto"/>
              <w:jc w:val="both"/>
              <w:rPr>
                <w:rFonts w:ascii="Verdana" w:eastAsia="Times New Roman" w:hAnsi="Verdana" w:cs="Times New Roman"/>
                <w:color w:val="000000"/>
                <w:sz w:val="20"/>
                <w:szCs w:val="20"/>
                <w:lang w:eastAsia="ar-SA"/>
              </w:rPr>
            </w:pPr>
            <w:r w:rsidRPr="009E1357">
              <w:rPr>
                <w:rFonts w:ascii="Verdana" w:eastAsia="Verdana" w:hAnsi="Verdana" w:cs="Verdana"/>
                <w:color w:val="00000A"/>
                <w:sz w:val="20"/>
              </w:rPr>
              <w:t>O žrebanju bo imenovana komisija sestavila zapisnik, ki bo posredovan vsem povabljenim ponudnikom.</w:t>
            </w:r>
          </w:p>
        </w:tc>
      </w:tr>
      <w:tr w:rsidR="00B87F62" w:rsidRPr="00D93FDC" w14:paraId="6CFD06DD" w14:textId="77777777" w:rsidTr="00FC0189">
        <w:tc>
          <w:tcPr>
            <w:tcW w:w="18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2637EEF" w14:textId="77777777" w:rsidR="00B87F62" w:rsidRPr="00D93FDC" w:rsidRDefault="00B87F62" w:rsidP="00D93FDC">
            <w:pPr>
              <w:keepNext/>
              <w:keepLines/>
              <w:widowControl w:val="0"/>
              <w:suppressAutoHyphens/>
              <w:overflowPunct w:val="0"/>
              <w:autoSpaceDE w:val="0"/>
              <w:snapToGrid w:val="0"/>
              <w:spacing w:before="120" w:after="120" w:line="240" w:lineRule="auto"/>
              <w:textAlignment w:val="baseline"/>
              <w:outlineLvl w:val="0"/>
              <w:rPr>
                <w:rFonts w:ascii="Verdana" w:eastAsia="Times New Roman" w:hAnsi="Verdana" w:cs="Times New Roman"/>
                <w:sz w:val="20"/>
                <w:szCs w:val="20"/>
                <w:lang w:eastAsia="ar-SA"/>
              </w:rPr>
            </w:pPr>
            <w:r w:rsidRPr="009E1357">
              <w:rPr>
                <w:rFonts w:ascii="Verdana" w:eastAsia="Verdana" w:hAnsi="Verdana" w:cs="Verdana"/>
                <w:color w:val="00000A"/>
                <w:sz w:val="20"/>
              </w:rPr>
              <w:t>Odločitev o oddaji naročila</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14:paraId="1E097C94"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0"/>
                <w:sz w:val="20"/>
              </w:rPr>
              <w:t>Naročnik bo odločitev o oddaji naročila sprejel v zakonskem roku. O odločitvi bo naročnik v roku pet dni po končanem preverjanju in ocenjevanju v skladu z 89. členom ZJN-3 obvestil vsakega kandidata in ponudnika o sprejeti odločitvi v zvezi z oddajo javnega naročila na način, da bo podpisano odločitev objavil na Portalu javnih naročil. </w:t>
            </w:r>
          </w:p>
        </w:tc>
      </w:tr>
    </w:tbl>
    <w:p w14:paraId="41FD48F7"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2CE50F29" w14:textId="5BEC2FA8" w:rsidR="00D93FDC" w:rsidRPr="00D93FDC" w:rsidRDefault="004F7B3F"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r>
        <w:rPr>
          <w:rFonts w:ascii="Verdana" w:eastAsia="Times New Roman" w:hAnsi="Verdana" w:cs="Times New Roman"/>
          <w:b/>
          <w:bCs/>
          <w:sz w:val="20"/>
          <w:lang w:eastAsia="ar-SA"/>
        </w:rPr>
        <w:t>9. VLAGANJE PRITO</w:t>
      </w:r>
      <w:r w:rsidR="00035356">
        <w:rPr>
          <w:rFonts w:ascii="Verdana" w:eastAsia="Times New Roman" w:hAnsi="Verdana" w:cs="Times New Roman"/>
          <w:b/>
          <w:bCs/>
          <w:sz w:val="20"/>
          <w:lang w:eastAsia="ar-SA"/>
        </w:rPr>
        <w:t>ŽB</w:t>
      </w:r>
    </w:p>
    <w:tbl>
      <w:tblPr>
        <w:tblpPr w:leftFromText="141" w:rightFromText="141" w:vertAnchor="text" w:horzAnchor="margin" w:tblpY="536"/>
        <w:tblW w:w="0" w:type="auto"/>
        <w:tblBorders>
          <w:top w:val="single" w:sz="4" w:space="0" w:color="000000"/>
          <w:left w:val="single" w:sz="4" w:space="0" w:color="000000"/>
          <w:bottom w:val="single" w:sz="4" w:space="0" w:color="000000"/>
          <w:right w:val="single" w:sz="4" w:space="0" w:color="000000"/>
        </w:tblBorders>
        <w:shd w:val="clear" w:color="auto" w:fill="FADC8C"/>
        <w:tblLayout w:type="fixed"/>
        <w:tblLook w:val="0000" w:firstRow="0" w:lastRow="0" w:firstColumn="0" w:lastColumn="0" w:noHBand="0" w:noVBand="0"/>
      </w:tblPr>
      <w:tblGrid>
        <w:gridCol w:w="9190"/>
      </w:tblGrid>
      <w:tr w:rsidR="00D93FDC" w:rsidRPr="00D93FDC" w14:paraId="36A75A8D" w14:textId="77777777" w:rsidTr="007E035A">
        <w:trPr>
          <w:trHeight w:val="1700"/>
        </w:trPr>
        <w:tc>
          <w:tcPr>
            <w:tcW w:w="9190" w:type="dxa"/>
            <w:shd w:val="clear" w:color="auto" w:fill="FFFFFF"/>
            <w:vAlign w:val="center"/>
          </w:tcPr>
          <w:p w14:paraId="6A837328" w14:textId="77777777" w:rsidR="00B87F62" w:rsidRPr="009E1357" w:rsidRDefault="00B87F62" w:rsidP="00B87F62">
            <w:pPr>
              <w:keepNext/>
              <w:keepLines/>
              <w:suppressAutoHyphens/>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4FE5A883"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87E8168"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6837481F"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Zahtevek za revizijo mora vsebovati:</w:t>
            </w:r>
          </w:p>
          <w:p w14:paraId="2BD6C932"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69F14746" w14:textId="77777777" w:rsidR="002E53C4" w:rsidRPr="009E1357" w:rsidRDefault="002E53C4">
            <w:pPr>
              <w:rPr>
                <w:rFonts w:ascii="Verdana" w:eastAsia="Verdana" w:hAnsi="Verdana" w:cs="Verdana"/>
                <w:color w:val="00000A"/>
                <w:sz w:val="20"/>
              </w:rPr>
            </w:pPr>
            <w:r w:rsidRPr="009E1357">
              <w:rPr>
                <w:rFonts w:ascii="Verdana" w:eastAsia="Verdana" w:hAnsi="Verdana" w:cs="Verdana"/>
                <w:color w:val="00000A"/>
                <w:sz w:val="20"/>
              </w:rPr>
              <w:t>ime in naslov vlagatelja zahtevka (v nadaljnjem besedilu: vlagatelj) ter kontaktno osebo,</w:t>
            </w:r>
          </w:p>
          <w:p w14:paraId="6848268A"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ime naročnika,</w:t>
            </w:r>
          </w:p>
          <w:p w14:paraId="32FB5B5E"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oznako javnega naročila,</w:t>
            </w:r>
          </w:p>
          <w:p w14:paraId="6FECF9D1"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predmet javnega naročila,</w:t>
            </w:r>
          </w:p>
          <w:p w14:paraId="7138AA81"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očitane kršitve,</w:t>
            </w:r>
          </w:p>
          <w:p w14:paraId="25F20024"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dejstva in dokaze, s katerimi se kršitve dokazujejo,</w:t>
            </w:r>
          </w:p>
          <w:p w14:paraId="4FFC207F"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 xml:space="preserve">pooblastilo za zastopanje v </w:t>
            </w:r>
            <w:proofErr w:type="spellStart"/>
            <w:r w:rsidRPr="009E1357">
              <w:rPr>
                <w:rFonts w:ascii="Verdana" w:eastAsia="Verdana" w:hAnsi="Verdana" w:cs="Verdana"/>
                <w:color w:val="00000A"/>
                <w:sz w:val="20"/>
              </w:rPr>
              <w:t>predrevizijskem</w:t>
            </w:r>
            <w:proofErr w:type="spellEnd"/>
            <w:r w:rsidRPr="009E1357">
              <w:rPr>
                <w:rFonts w:ascii="Verdana" w:eastAsia="Verdana" w:hAnsi="Verdana" w:cs="Verdana"/>
                <w:color w:val="00000A"/>
                <w:sz w:val="20"/>
              </w:rPr>
              <w:t xml:space="preserve"> in revizijskem postopku, če vlagatelj nastopa s pooblaščencem,</w:t>
            </w:r>
          </w:p>
          <w:p w14:paraId="1677838D" w14:textId="77777777" w:rsidR="00B87F62" w:rsidRPr="009E1357" w:rsidRDefault="00B87F62" w:rsidP="00B87F62">
            <w:pPr>
              <w:numPr>
                <w:ilvl w:val="0"/>
                <w:numId w:val="25"/>
              </w:numPr>
              <w:tabs>
                <w:tab w:val="left" w:pos="720"/>
              </w:tabs>
              <w:suppressAutoHyphens/>
              <w:spacing w:after="0" w:line="240" w:lineRule="auto"/>
              <w:ind w:left="709" w:hanging="425"/>
              <w:jc w:val="both"/>
              <w:rPr>
                <w:rFonts w:ascii="Verdana" w:eastAsia="Verdana" w:hAnsi="Verdana" w:cs="Verdana"/>
                <w:color w:val="00000A"/>
                <w:sz w:val="20"/>
              </w:rPr>
            </w:pPr>
            <w:r w:rsidRPr="009E1357">
              <w:rPr>
                <w:rFonts w:ascii="Verdana" w:eastAsia="Verdana" w:hAnsi="Verdana" w:cs="Verdana"/>
                <w:color w:val="00000A"/>
                <w:sz w:val="20"/>
              </w:rPr>
              <w:t>navedbo, ali gre v konkretnem postopku javnega naročila za sofinanciranje iz evropskih sredstev in iz katerega sklada.</w:t>
            </w:r>
          </w:p>
          <w:p w14:paraId="01FE82C8"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1BEBDBDF" w14:textId="77777777" w:rsidR="00B87F62" w:rsidRPr="009E1357"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lastRenderedPageBreak/>
              <w:t>Vlagatelj mora ob vložitvi zahtevka za revizijo, ki se nanaša na vsebino objave ali razpisno dokumenta</w:t>
            </w:r>
            <w:r>
              <w:rPr>
                <w:rFonts w:ascii="Verdana" w:eastAsia="Verdana" w:hAnsi="Verdana" w:cs="Verdana"/>
                <w:color w:val="00000A"/>
                <w:sz w:val="20"/>
              </w:rPr>
              <w:t xml:space="preserve">cijo v skladu s tretjo alinejo </w:t>
            </w:r>
            <w:r w:rsidRPr="009E1357">
              <w:rPr>
                <w:rFonts w:ascii="Verdana" w:eastAsia="Verdana" w:hAnsi="Verdana" w:cs="Verdana"/>
                <w:color w:val="00000A"/>
                <w:sz w:val="20"/>
              </w:rPr>
              <w:t xml:space="preserve">prvega odstavka 71. člena ZPVPJN zahtevku za revizijo priložiti potrdilo o plačilu takse v višini </w:t>
            </w:r>
            <w:r>
              <w:rPr>
                <w:rFonts w:ascii="Verdana" w:eastAsia="Verdana" w:hAnsi="Verdana" w:cs="Verdana"/>
                <w:color w:val="00000A"/>
                <w:sz w:val="20"/>
              </w:rPr>
              <w:t>2</w:t>
            </w:r>
            <w:r w:rsidRPr="009E1357">
              <w:rPr>
                <w:rFonts w:ascii="Verdana" w:eastAsia="Verdana" w:hAnsi="Verdana" w:cs="Verdana"/>
                <w:color w:val="00000A"/>
                <w:sz w:val="20"/>
              </w:rPr>
              <w:t>.000,00 EUR.</w:t>
            </w:r>
          </w:p>
          <w:p w14:paraId="425EA9BE" w14:textId="77777777" w:rsidR="00B87F62" w:rsidRPr="009E1357" w:rsidRDefault="00B87F62" w:rsidP="00B87F62">
            <w:pPr>
              <w:suppressAutoHyphens/>
              <w:spacing w:after="0" w:line="240" w:lineRule="auto"/>
              <w:jc w:val="both"/>
              <w:rPr>
                <w:rFonts w:ascii="Verdana" w:eastAsia="Verdana" w:hAnsi="Verdana" w:cs="Verdana"/>
                <w:color w:val="00000A"/>
                <w:sz w:val="20"/>
              </w:rPr>
            </w:pPr>
          </w:p>
          <w:p w14:paraId="44A2C38D" w14:textId="79C9E34B" w:rsidR="00B87F62"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Takso je potrebno vplačati na podračun, odprt pri Banki Slovenije za namen plačila taks za </w:t>
            </w:r>
            <w:proofErr w:type="spellStart"/>
            <w:r w:rsidRPr="009E1357">
              <w:rPr>
                <w:rFonts w:ascii="Verdana" w:eastAsia="Verdana" w:hAnsi="Verdana" w:cs="Verdana"/>
                <w:color w:val="00000A"/>
                <w:sz w:val="20"/>
              </w:rPr>
              <w:t>predrevizijski</w:t>
            </w:r>
            <w:proofErr w:type="spellEnd"/>
            <w:r w:rsidRPr="009E1357">
              <w:rPr>
                <w:rFonts w:ascii="Verdana" w:eastAsia="Verdana" w:hAnsi="Verdana" w:cs="Verdana"/>
                <w:color w:val="00000A"/>
                <w:sz w:val="20"/>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5121A52A" w14:textId="77777777" w:rsidR="00981726" w:rsidRPr="009E1357" w:rsidRDefault="00981726" w:rsidP="00B87F62">
            <w:pPr>
              <w:suppressAutoHyphens/>
              <w:spacing w:after="0" w:line="240" w:lineRule="auto"/>
              <w:jc w:val="both"/>
              <w:rPr>
                <w:rFonts w:ascii="Verdana" w:eastAsia="Verdana" w:hAnsi="Verdana" w:cs="Verdana"/>
                <w:color w:val="00000A"/>
                <w:sz w:val="20"/>
              </w:rPr>
            </w:pPr>
          </w:p>
          <w:p w14:paraId="3334D6C9" w14:textId="48E5D2BD" w:rsidR="00B87F62" w:rsidRDefault="00B87F62" w:rsidP="00B87F62">
            <w:pPr>
              <w:suppressAutoHyphens/>
              <w:spacing w:after="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Zoper vsebino objave ali razpisno dokumentacijo lahko ponudnik vloži zahtevek za revizijo v </w:t>
            </w:r>
            <w:proofErr w:type="spellStart"/>
            <w:r w:rsidRPr="009E1357">
              <w:rPr>
                <w:rFonts w:ascii="Verdana" w:eastAsia="Verdana" w:hAnsi="Verdana" w:cs="Verdana"/>
                <w:color w:val="00000A"/>
                <w:sz w:val="20"/>
              </w:rPr>
              <w:t>predrevizijskem</w:t>
            </w:r>
            <w:proofErr w:type="spellEnd"/>
            <w:r w:rsidRPr="009E1357">
              <w:rPr>
                <w:rFonts w:ascii="Verdana" w:eastAsia="Verdana" w:hAnsi="Verdana" w:cs="Verdana"/>
                <w:color w:val="00000A"/>
                <w:sz w:val="20"/>
              </w:rPr>
              <w:t xml:space="preserve"> postopku v desetih delovnih dneh od objave obvestila o javnem naročilu ali obvestila o dodatnih informacijah, informacijah o nedokončanem postopku ali popravku, če s tem obvestilom spreminjajo ali dopolnjujejo zahteve ali merila za izbor najugodnejšega ponudnika.</w:t>
            </w:r>
          </w:p>
          <w:p w14:paraId="1013EE42" w14:textId="77777777" w:rsidR="00981726" w:rsidRDefault="00981726" w:rsidP="00981726">
            <w:pPr>
              <w:suppressAutoHyphens/>
              <w:spacing w:after="0" w:line="240" w:lineRule="auto"/>
              <w:jc w:val="both"/>
              <w:rPr>
                <w:rFonts w:ascii="Verdana" w:eastAsia="Verdana" w:hAnsi="Verdana" w:cs="Verdana"/>
                <w:color w:val="00000A"/>
                <w:sz w:val="20"/>
              </w:rPr>
            </w:pPr>
          </w:p>
          <w:p w14:paraId="33D26A96" w14:textId="34B96B84" w:rsidR="00981726" w:rsidRPr="009E1357" w:rsidRDefault="00983958" w:rsidP="00981726">
            <w:pPr>
              <w:suppressAutoHyphens/>
              <w:spacing w:after="0" w:line="240" w:lineRule="auto"/>
              <w:jc w:val="both"/>
              <w:rPr>
                <w:rFonts w:ascii="Verdana" w:eastAsia="Verdana" w:hAnsi="Verdana" w:cs="Verdana"/>
                <w:color w:val="00000A"/>
                <w:sz w:val="20"/>
              </w:rPr>
            </w:pPr>
            <w:r>
              <w:rPr>
                <w:rFonts w:ascii="Verdana" w:eastAsia="Verdana" w:hAnsi="Verdana" w:cs="Verdana"/>
                <w:color w:val="00000A"/>
                <w:sz w:val="20"/>
              </w:rPr>
              <w:t>V</w:t>
            </w:r>
            <w:r w:rsidR="00981726" w:rsidRPr="00981726">
              <w:rPr>
                <w:rFonts w:ascii="Verdana" w:eastAsia="Verdana" w:hAnsi="Verdana" w:cs="Verdana"/>
                <w:color w:val="00000A"/>
                <w:sz w:val="20"/>
              </w:rPr>
              <w:t xml:space="preserve"> primeru </w:t>
            </w:r>
            <w:r>
              <w:rPr>
                <w:rFonts w:ascii="Verdana" w:eastAsia="Verdana" w:hAnsi="Verdana" w:cs="Verdana"/>
                <w:color w:val="00000A"/>
                <w:sz w:val="20"/>
              </w:rPr>
              <w:t xml:space="preserve">da se </w:t>
            </w:r>
            <w:r w:rsidR="00981726" w:rsidRPr="00981726">
              <w:rPr>
                <w:rFonts w:ascii="Verdana" w:eastAsia="Verdana" w:hAnsi="Verdana" w:cs="Verdana"/>
                <w:color w:val="00000A"/>
                <w:sz w:val="20"/>
              </w:rPr>
              <w:t xml:space="preserve">zahtevek za revizijo nanaša na odločitev o oddaji javnega naročila ali priznanju sposobnosti, je </w:t>
            </w:r>
            <w:r w:rsidR="00981726" w:rsidRPr="00981726">
              <w:rPr>
                <w:rFonts w:ascii="Verdana" w:eastAsia="Verdana" w:hAnsi="Verdana" w:cs="Verdana"/>
                <w:b/>
                <w:color w:val="00000A"/>
                <w:sz w:val="20"/>
              </w:rPr>
              <w:t>rok za vložitev zahtevka za revizijo</w:t>
            </w:r>
            <w:r w:rsidR="00981726" w:rsidRPr="00981726">
              <w:rPr>
                <w:rFonts w:ascii="Verdana" w:eastAsia="Verdana" w:hAnsi="Verdana" w:cs="Verdana"/>
                <w:color w:val="00000A"/>
                <w:sz w:val="20"/>
              </w:rPr>
              <w:t xml:space="preserve"> </w:t>
            </w:r>
            <w:r w:rsidR="00981726" w:rsidRPr="00981726">
              <w:rPr>
                <w:rFonts w:ascii="Verdana" w:eastAsia="Verdana" w:hAnsi="Verdana" w:cs="Verdana"/>
                <w:b/>
                <w:color w:val="00000A"/>
                <w:sz w:val="20"/>
              </w:rPr>
              <w:t>pet delovnih dni od prejema te odločitve</w:t>
            </w:r>
            <w:r w:rsidR="00981726" w:rsidRPr="00981726">
              <w:rPr>
                <w:rFonts w:ascii="Verdana" w:eastAsia="Verdana" w:hAnsi="Verdana" w:cs="Verdana"/>
                <w:color w:val="00000A"/>
                <w:sz w:val="20"/>
              </w:rPr>
              <w:t>.</w:t>
            </w:r>
          </w:p>
          <w:p w14:paraId="0D209957" w14:textId="68B674AE" w:rsidR="00D93FDC" w:rsidRPr="00981726" w:rsidRDefault="00B87F62" w:rsidP="00981726">
            <w:pPr>
              <w:keepNext/>
              <w:keepLines/>
              <w:widowControl w:val="0"/>
              <w:suppressAutoHyphens/>
              <w:snapToGrid w:val="0"/>
              <w:spacing w:before="120" w:after="120" w:line="240" w:lineRule="auto"/>
              <w:jc w:val="both"/>
              <w:rPr>
                <w:rFonts w:ascii="Verdana" w:eastAsia="Verdana" w:hAnsi="Verdana" w:cs="Verdana"/>
                <w:color w:val="00000A"/>
                <w:sz w:val="20"/>
              </w:rPr>
            </w:pPr>
            <w:r w:rsidRPr="009E1357">
              <w:rPr>
                <w:rFonts w:ascii="Verdana" w:eastAsia="Verdana" w:hAnsi="Verdana" w:cs="Verdana"/>
                <w:color w:val="00000A"/>
                <w:sz w:val="20"/>
              </w:rPr>
              <w:t xml:space="preserve">Zahtevek za revizijo se vloži </w:t>
            </w:r>
            <w:r w:rsidR="00981726">
              <w:rPr>
                <w:rFonts w:ascii="Verdana" w:eastAsia="Verdana" w:hAnsi="Verdana" w:cs="Verdana"/>
                <w:color w:val="00000A"/>
                <w:sz w:val="20"/>
              </w:rPr>
              <w:t xml:space="preserve">preko portala </w:t>
            </w:r>
            <w:proofErr w:type="spellStart"/>
            <w:r w:rsidR="00981726">
              <w:rPr>
                <w:rFonts w:ascii="Verdana" w:eastAsia="Verdana" w:hAnsi="Verdana" w:cs="Verdana"/>
                <w:color w:val="00000A"/>
                <w:sz w:val="20"/>
              </w:rPr>
              <w:t>eRevizija</w:t>
            </w:r>
            <w:proofErr w:type="spellEnd"/>
            <w:r w:rsidR="00981726">
              <w:rPr>
                <w:rFonts w:ascii="Verdana" w:eastAsia="Verdana" w:hAnsi="Verdana" w:cs="Verdana"/>
                <w:color w:val="00000A"/>
                <w:sz w:val="20"/>
              </w:rPr>
              <w:t>, č</w:t>
            </w:r>
            <w:r w:rsidR="00981726" w:rsidRPr="00981726">
              <w:rPr>
                <w:rFonts w:ascii="Verdana" w:eastAsia="Verdana" w:hAnsi="Verdana" w:cs="Verdana"/>
                <w:color w:val="00000A"/>
                <w:sz w:val="20"/>
              </w:rPr>
              <w:t xml:space="preserve">e zaradi tehničnih težav portal </w:t>
            </w:r>
            <w:proofErr w:type="spellStart"/>
            <w:r w:rsidR="00981726" w:rsidRPr="00981726">
              <w:rPr>
                <w:rFonts w:ascii="Verdana" w:eastAsia="Verdana" w:hAnsi="Verdana" w:cs="Verdana"/>
                <w:color w:val="00000A"/>
                <w:sz w:val="20"/>
              </w:rPr>
              <w:t>eRevizija</w:t>
            </w:r>
            <w:proofErr w:type="spellEnd"/>
            <w:r w:rsidR="00981726" w:rsidRPr="00981726">
              <w:rPr>
                <w:rFonts w:ascii="Verdana" w:eastAsia="Verdana" w:hAnsi="Verdana" w:cs="Verdana"/>
                <w:color w:val="00000A"/>
                <w:sz w:val="20"/>
              </w:rPr>
              <w:t xml:space="preserve"> pred iztekom posameznega roka ne deluje, se lahko informacije ali dokumenti vložijo pisno neposredno pri naslovniku ali po pošti priporočeno s povratnico najpozneje do konca naslednjega delovnega dne po izteku roka.</w:t>
            </w:r>
            <w:r w:rsidR="00981726">
              <w:rPr>
                <w:rFonts w:ascii="Verdana" w:eastAsia="Verdana" w:hAnsi="Verdana" w:cs="Verdana"/>
                <w:color w:val="00000A"/>
                <w:sz w:val="20"/>
              </w:rPr>
              <w:t xml:space="preserve"> V kolikor se dokumentacija vlaga pisno, se vloži </w:t>
            </w:r>
            <w:r w:rsidRPr="009E1357">
              <w:rPr>
                <w:rFonts w:ascii="Verdana" w:eastAsia="Verdana" w:hAnsi="Verdana" w:cs="Verdana"/>
                <w:color w:val="00000A"/>
                <w:sz w:val="20"/>
              </w:rPr>
              <w:t>v dveh izvodih neposredno pri naročniku, po pošti priporočeno s povratnico. Vlagatelj mora kopijo zahtevka za revizijo hkrati posredovati ministrstvu, pristojnemu za javna naročila.</w:t>
            </w:r>
          </w:p>
        </w:tc>
      </w:tr>
    </w:tbl>
    <w:p w14:paraId="4D4992B0" w14:textId="77777777" w:rsidR="00D93FDC" w:rsidRPr="00D93FDC" w:rsidRDefault="00D93FDC" w:rsidP="00D93FDC">
      <w:pPr>
        <w:keepNext/>
        <w:keepLines/>
        <w:widowControl w:val="0"/>
        <w:tabs>
          <w:tab w:val="left" w:pos="0"/>
        </w:tabs>
        <w:suppressAutoHyphens/>
        <w:overflowPunct w:val="0"/>
        <w:autoSpaceDE w:val="0"/>
        <w:spacing w:before="120" w:after="120" w:line="240" w:lineRule="auto"/>
        <w:jc w:val="both"/>
        <w:textAlignment w:val="baseline"/>
        <w:rPr>
          <w:rFonts w:ascii="Verdana" w:eastAsia="Times New Roman" w:hAnsi="Verdana" w:cs="Times New Roman"/>
          <w:b/>
          <w:bCs/>
          <w:sz w:val="20"/>
          <w:lang w:eastAsia="ar-SA"/>
        </w:rPr>
      </w:pPr>
    </w:p>
    <w:p w14:paraId="1A8D3E02" w14:textId="77777777" w:rsidR="00D93FDC" w:rsidRPr="00D93FDC" w:rsidRDefault="00D93FDC" w:rsidP="00D93FDC">
      <w:pPr>
        <w:keepNext/>
        <w:keepLines/>
        <w:widowControl w:val="0"/>
        <w:suppressAutoHyphens/>
        <w:spacing w:before="120" w:after="120" w:line="240" w:lineRule="auto"/>
        <w:rPr>
          <w:rFonts w:ascii="Verdana" w:eastAsia="Times New Roman" w:hAnsi="Verdana" w:cs="Times New Roman"/>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4819"/>
      </w:tblGrid>
      <w:tr w:rsidR="00D93FDC" w:rsidRPr="00D93FDC" w14:paraId="6AF3E6DF" w14:textId="77777777" w:rsidTr="00FC0189">
        <w:trPr>
          <w:trHeight w:val="284"/>
        </w:trPr>
        <w:tc>
          <w:tcPr>
            <w:tcW w:w="4361" w:type="dxa"/>
            <w:shd w:val="clear" w:color="auto" w:fill="BDD6EE" w:themeFill="accent1" w:themeFillTint="66"/>
            <w:vAlign w:val="center"/>
          </w:tcPr>
          <w:p w14:paraId="3790A4EC" w14:textId="77777777" w:rsidR="00D93FDC" w:rsidRPr="00D93FDC" w:rsidRDefault="00D93FDC" w:rsidP="00D93FDC">
            <w:pPr>
              <w:keepNext/>
              <w:keepLines/>
              <w:widowControl w:val="0"/>
              <w:suppressAutoHyphens/>
              <w:snapToGrid w:val="0"/>
              <w:spacing w:after="0" w:line="240" w:lineRule="auto"/>
              <w:jc w:val="center"/>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Kraj in datum</w:t>
            </w:r>
          </w:p>
        </w:tc>
        <w:tc>
          <w:tcPr>
            <w:tcW w:w="4819" w:type="dxa"/>
            <w:shd w:val="clear" w:color="auto" w:fill="BDD6EE" w:themeFill="accent1" w:themeFillTint="66"/>
            <w:vAlign w:val="center"/>
          </w:tcPr>
          <w:p w14:paraId="4313D58A" w14:textId="77777777" w:rsidR="00D93FDC" w:rsidRPr="00D93FDC" w:rsidRDefault="00D93FDC" w:rsidP="00D93FDC">
            <w:pPr>
              <w:keepNext/>
              <w:keepLines/>
              <w:widowControl w:val="0"/>
              <w:suppressAutoHyphens/>
              <w:snapToGrid w:val="0"/>
              <w:spacing w:after="0" w:line="240" w:lineRule="auto"/>
              <w:jc w:val="center"/>
              <w:rPr>
                <w:rFonts w:ascii="Verdana" w:eastAsia="Times New Roman" w:hAnsi="Verdana" w:cs="Times New Roman"/>
                <w:b/>
                <w:bCs/>
                <w:sz w:val="20"/>
                <w:szCs w:val="20"/>
                <w:lang w:eastAsia="ar-SA"/>
              </w:rPr>
            </w:pPr>
            <w:r w:rsidRPr="00D93FDC">
              <w:rPr>
                <w:rFonts w:ascii="Verdana" w:eastAsia="Times New Roman" w:hAnsi="Verdana" w:cs="Times New Roman"/>
                <w:b/>
                <w:bCs/>
                <w:sz w:val="20"/>
                <w:szCs w:val="20"/>
                <w:lang w:eastAsia="ar-SA"/>
              </w:rPr>
              <w:t>Zastopnik / pooblaščenec naročnika</w:t>
            </w:r>
          </w:p>
        </w:tc>
      </w:tr>
      <w:tr w:rsidR="00D93FDC" w:rsidRPr="00D93FDC" w14:paraId="4FDB4A87" w14:textId="77777777" w:rsidTr="007E035A">
        <w:trPr>
          <w:trHeight w:val="403"/>
        </w:trPr>
        <w:tc>
          <w:tcPr>
            <w:tcW w:w="4361" w:type="dxa"/>
            <w:shd w:val="clear" w:color="auto" w:fill="FFFFFF"/>
            <w:vAlign w:val="center"/>
          </w:tcPr>
          <w:p w14:paraId="29ECEDC0" w14:textId="1CD4F798" w:rsidR="00D93FDC" w:rsidRPr="00D93FDC" w:rsidRDefault="00D93FDC" w:rsidP="00D93FDC">
            <w:pPr>
              <w:keepNext/>
              <w:keepLines/>
              <w:widowControl w:val="0"/>
              <w:suppressAutoHyphens/>
              <w:snapToGrid w:val="0"/>
              <w:spacing w:before="120" w:after="120" w:line="240" w:lineRule="auto"/>
              <w:ind w:right="-108"/>
              <w:jc w:val="center"/>
              <w:rPr>
                <w:rFonts w:ascii="Verdana" w:eastAsia="Times New Roman" w:hAnsi="Verdana" w:cs="Times New Roman"/>
                <w:color w:val="000000"/>
                <w:sz w:val="20"/>
                <w:szCs w:val="20"/>
                <w:lang w:eastAsia="ar-SA"/>
              </w:rPr>
            </w:pPr>
            <w:r w:rsidRPr="00D93FDC">
              <w:rPr>
                <w:rFonts w:ascii="Verdana" w:eastAsia="Times New Roman" w:hAnsi="Verdana" w:cs="Times New Roman"/>
                <w:color w:val="000000"/>
                <w:sz w:val="20"/>
                <w:szCs w:val="20"/>
                <w:lang w:eastAsia="ar-SA"/>
              </w:rPr>
              <w:t>Ljubljana</w:t>
            </w:r>
            <w:r w:rsidRPr="00A43F9E">
              <w:rPr>
                <w:rFonts w:ascii="Verdana" w:eastAsia="Times New Roman" w:hAnsi="Verdana" w:cs="Times New Roman"/>
                <w:color w:val="000000"/>
                <w:sz w:val="20"/>
                <w:szCs w:val="20"/>
                <w:lang w:eastAsia="ar-SA"/>
              </w:rPr>
              <w:t xml:space="preserve">, </w:t>
            </w:r>
            <w:r w:rsidR="00967BBF">
              <w:rPr>
                <w:rFonts w:ascii="Verdana" w:eastAsia="Times New Roman" w:hAnsi="Verdana" w:cs="Times New Roman"/>
                <w:color w:val="000000"/>
                <w:sz w:val="20"/>
                <w:szCs w:val="20"/>
                <w:lang w:eastAsia="ar-SA"/>
              </w:rPr>
              <w:t>10.7.2026</w:t>
            </w:r>
            <w:r w:rsidRPr="00D93FDC">
              <w:rPr>
                <w:rFonts w:ascii="Verdana" w:eastAsia="Times New Roman" w:hAnsi="Verdana" w:cs="Times New Roman"/>
                <w:color w:val="000000"/>
                <w:sz w:val="20"/>
                <w:szCs w:val="20"/>
                <w:lang w:eastAsia="ar-SA"/>
              </w:rPr>
              <w:t xml:space="preserve">    </w:t>
            </w:r>
          </w:p>
        </w:tc>
        <w:tc>
          <w:tcPr>
            <w:tcW w:w="4819" w:type="dxa"/>
            <w:shd w:val="clear" w:color="auto" w:fill="FFFFFF"/>
            <w:vAlign w:val="center"/>
          </w:tcPr>
          <w:p w14:paraId="3E4AC672" w14:textId="77777777" w:rsidR="00807DE1" w:rsidRDefault="00807DE1" w:rsidP="00807DE1">
            <w:pPr>
              <w:keepNext/>
              <w:keepLines/>
              <w:widowControl w:val="0"/>
              <w:suppressAutoHyphens/>
              <w:snapToGrid w:val="0"/>
              <w:spacing w:before="120" w:after="120" w:line="240" w:lineRule="auto"/>
              <w:jc w:val="center"/>
              <w:rPr>
                <w:rFonts w:ascii="Verdana" w:hAnsi="Verdana" w:cs="Arial"/>
                <w:sz w:val="20"/>
                <w:szCs w:val="20"/>
              </w:rPr>
            </w:pPr>
            <w:r w:rsidRPr="00807DE1">
              <w:rPr>
                <w:rFonts w:ascii="Verdana" w:hAnsi="Verdana" w:cs="Arial"/>
                <w:sz w:val="20"/>
                <w:szCs w:val="20"/>
              </w:rPr>
              <w:t>Izr. prof. dr. Branko Gabrovec</w:t>
            </w:r>
            <w:r>
              <w:rPr>
                <w:rFonts w:ascii="Verdana" w:hAnsi="Verdana" w:cs="Arial"/>
                <w:sz w:val="20"/>
                <w:szCs w:val="20"/>
              </w:rPr>
              <w:t xml:space="preserve">, </w:t>
            </w:r>
          </w:p>
          <w:p w14:paraId="0169B898" w14:textId="788C6D51" w:rsidR="00D93FDC" w:rsidRPr="00807DE1" w:rsidRDefault="00807DE1" w:rsidP="00807DE1">
            <w:pPr>
              <w:keepNext/>
              <w:keepLines/>
              <w:widowControl w:val="0"/>
              <w:suppressAutoHyphens/>
              <w:snapToGrid w:val="0"/>
              <w:spacing w:before="120" w:after="120" w:line="240" w:lineRule="auto"/>
              <w:jc w:val="center"/>
              <w:rPr>
                <w:rFonts w:ascii="Verdana" w:hAnsi="Verdana" w:cs="Arial"/>
                <w:sz w:val="20"/>
                <w:szCs w:val="20"/>
              </w:rPr>
            </w:pPr>
            <w:r w:rsidRPr="00807DE1">
              <w:rPr>
                <w:rFonts w:ascii="Verdana" w:hAnsi="Verdana" w:cs="Arial"/>
                <w:sz w:val="20"/>
                <w:szCs w:val="20"/>
              </w:rPr>
              <w:t>generalni</w:t>
            </w:r>
            <w:r>
              <w:rPr>
                <w:rFonts w:ascii="Verdana" w:hAnsi="Verdana" w:cs="Arial"/>
                <w:sz w:val="20"/>
                <w:szCs w:val="20"/>
              </w:rPr>
              <w:t xml:space="preserve"> </w:t>
            </w:r>
            <w:r w:rsidRPr="00807DE1">
              <w:rPr>
                <w:rFonts w:ascii="Verdana" w:hAnsi="Verdana" w:cs="Arial"/>
                <w:sz w:val="20"/>
                <w:szCs w:val="20"/>
              </w:rPr>
              <w:t xml:space="preserve">direktor                                                                                                                              </w:t>
            </w:r>
          </w:p>
        </w:tc>
      </w:tr>
    </w:tbl>
    <w:p w14:paraId="2AC6F66F" w14:textId="77777777" w:rsidR="00D93FDC" w:rsidRPr="00D93FDC" w:rsidRDefault="00D93FDC" w:rsidP="00D93FDC">
      <w:pPr>
        <w:keepNext/>
        <w:keepLines/>
        <w:suppressAutoHyphens/>
        <w:spacing w:after="0" w:line="240" w:lineRule="auto"/>
        <w:rPr>
          <w:rFonts w:ascii="Verdana" w:eastAsia="Times New Roman" w:hAnsi="Verdana" w:cs="Times New Roman"/>
          <w:sz w:val="20"/>
          <w:lang w:eastAsia="ar-SA"/>
        </w:rPr>
      </w:pPr>
    </w:p>
    <w:p w14:paraId="2DE8DA04" w14:textId="77777777" w:rsidR="00D93FDC" w:rsidRPr="00D93FDC" w:rsidRDefault="00D93FDC" w:rsidP="00D93FDC">
      <w:pPr>
        <w:keepNext/>
        <w:keepLines/>
        <w:suppressAutoHyphens/>
        <w:spacing w:after="0" w:line="240" w:lineRule="auto"/>
        <w:rPr>
          <w:rFonts w:ascii="Verdana" w:eastAsia="Times New Roman" w:hAnsi="Verdana" w:cs="Times New Roman"/>
          <w:sz w:val="20"/>
          <w:lang w:eastAsia="ar-SA"/>
        </w:rPr>
      </w:pPr>
    </w:p>
    <w:p w14:paraId="59008F30" w14:textId="77777777" w:rsidR="007E035A" w:rsidRDefault="007E035A"/>
    <w:sectPr w:rsidR="007E035A" w:rsidSect="007E035A">
      <w:headerReference w:type="default" r:id="rId19"/>
      <w:footerReference w:type="default" r:id="rId20"/>
      <w:footnotePr>
        <w:pos w:val="beneathText"/>
      </w:footnotePr>
      <w:pgSz w:w="11905" w:h="16837"/>
      <w:pgMar w:top="993" w:right="1417" w:bottom="1135" w:left="1417" w:header="720" w:footer="165"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323B" w14:textId="77777777" w:rsidR="006542A0" w:rsidRDefault="004F7B3F">
      <w:pPr>
        <w:spacing w:after="0" w:line="240" w:lineRule="auto"/>
      </w:pPr>
      <w:r>
        <w:separator/>
      </w:r>
    </w:p>
  </w:endnote>
  <w:endnote w:type="continuationSeparator" w:id="0">
    <w:p w14:paraId="1029B6DD" w14:textId="77777777" w:rsidR="006542A0" w:rsidRDefault="004F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modern"/>
    <w:pitch w:val="fixed"/>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top w:w="55" w:type="dxa"/>
        <w:left w:w="55" w:type="dxa"/>
        <w:bottom w:w="55" w:type="dxa"/>
        <w:right w:w="55" w:type="dxa"/>
      </w:tblCellMar>
      <w:tblLook w:val="0000" w:firstRow="0" w:lastRow="0" w:firstColumn="0" w:lastColumn="0" w:noHBand="0" w:noVBand="0"/>
    </w:tblPr>
    <w:tblGrid>
      <w:gridCol w:w="9072"/>
    </w:tblGrid>
    <w:tr w:rsidR="007E035A" w14:paraId="44259B50" w14:textId="77777777" w:rsidTr="007E035A">
      <w:trPr>
        <w:trHeight w:val="216"/>
      </w:trPr>
      <w:tc>
        <w:tcPr>
          <w:tcW w:w="9072" w:type="dxa"/>
          <w:tcBorders>
            <w:top w:val="single" w:sz="4" w:space="0" w:color="auto"/>
          </w:tcBorders>
        </w:tcPr>
        <w:p w14:paraId="52A5F7F0" w14:textId="137B5698" w:rsidR="007E035A" w:rsidRDefault="00D93FDC" w:rsidP="007E035A">
          <w:pPr>
            <w:pStyle w:val="Noga"/>
            <w:tabs>
              <w:tab w:val="right" w:pos="9529"/>
            </w:tabs>
            <w:rPr>
              <w:sz w:val="16"/>
              <w:szCs w:val="16"/>
            </w:rPr>
          </w:pPr>
          <w:r>
            <w:rPr>
              <w:sz w:val="16"/>
              <w:szCs w:val="16"/>
            </w:rPr>
            <w:t xml:space="preserve">                                                                                                                                       </w:t>
          </w: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117DAA">
            <w:rPr>
              <w:noProof/>
              <w:sz w:val="16"/>
              <w:szCs w:val="16"/>
            </w:rPr>
            <w:t>13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117DAA">
            <w:rPr>
              <w:noProof/>
              <w:sz w:val="16"/>
              <w:szCs w:val="16"/>
            </w:rPr>
            <w:t>13</w:t>
          </w:r>
          <w:r>
            <w:rPr>
              <w:sz w:val="16"/>
              <w:szCs w:val="16"/>
            </w:rPr>
            <w:fldChar w:fldCharType="end"/>
          </w:r>
          <w:r>
            <w:rPr>
              <w:sz w:val="16"/>
              <w:szCs w:val="16"/>
            </w:rPr>
            <w:t xml:space="preserve"> </w:t>
          </w:r>
        </w:p>
      </w:tc>
    </w:tr>
  </w:tbl>
  <w:p w14:paraId="71C41FD4" w14:textId="77777777" w:rsidR="007E035A" w:rsidRPr="009443B1" w:rsidRDefault="007E035A" w:rsidP="007E03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4013" w14:textId="77777777" w:rsidR="006542A0" w:rsidRDefault="004F7B3F">
      <w:pPr>
        <w:spacing w:after="0" w:line="240" w:lineRule="auto"/>
      </w:pPr>
      <w:r>
        <w:separator/>
      </w:r>
    </w:p>
  </w:footnote>
  <w:footnote w:type="continuationSeparator" w:id="0">
    <w:p w14:paraId="323DAF02" w14:textId="77777777" w:rsidR="006542A0" w:rsidRDefault="004F7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BB5F" w14:textId="66CC669F" w:rsidR="007E035A" w:rsidRPr="00967BBF" w:rsidRDefault="00967BBF" w:rsidP="00967BBF">
    <w:pPr>
      <w:pStyle w:val="Glava"/>
    </w:pPr>
    <w:r>
      <w:rPr>
        <w:noProof/>
        <w:sz w:val="16"/>
        <w:szCs w:val="16"/>
        <w:u w:val="single"/>
      </w:rPr>
      <w:drawing>
        <wp:inline distT="0" distB="0" distL="0" distR="0" wp14:anchorId="59A9F66F" wp14:editId="6150CD08">
          <wp:extent cx="5760085" cy="5283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283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7"/>
    <w:lvl w:ilvl="0">
      <w:start w:val="1"/>
      <w:numFmt w:val="decimal"/>
      <w:lvlText w:val="%1."/>
      <w:lvlJc w:val="left"/>
      <w:pPr>
        <w:tabs>
          <w:tab w:val="num" w:pos="360"/>
        </w:tabs>
        <w:ind w:left="360" w:hanging="360"/>
      </w:pPr>
    </w:lvl>
  </w:abstractNum>
  <w:abstractNum w:abstractNumId="1" w15:restartNumberingAfterBreak="0">
    <w:nsid w:val="00322C67"/>
    <w:multiLevelType w:val="hybridMultilevel"/>
    <w:tmpl w:val="270C5FC2"/>
    <w:lvl w:ilvl="0" w:tplc="4CC0BD48">
      <w:start w:val="4300"/>
      <w:numFmt w:val="bullet"/>
      <w:lvlText w:val="-"/>
      <w:lvlJc w:val="left"/>
      <w:pPr>
        <w:tabs>
          <w:tab w:val="num" w:pos="540"/>
        </w:tabs>
        <w:ind w:left="540" w:hanging="540"/>
      </w:pPr>
      <w:rPr>
        <w:rFonts w:ascii="Verdana" w:eastAsia="Courier" w:hAnsi="Verdana" w:cs="Courier"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2B7AAA"/>
    <w:multiLevelType w:val="multilevel"/>
    <w:tmpl w:val="1758D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D0240E"/>
    <w:multiLevelType w:val="multilevel"/>
    <w:tmpl w:val="F22401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2F03A1"/>
    <w:multiLevelType w:val="multilevel"/>
    <w:tmpl w:val="C58C44D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D483620"/>
    <w:multiLevelType w:val="hybridMultilevel"/>
    <w:tmpl w:val="6DEC7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E47"/>
    <w:multiLevelType w:val="multilevel"/>
    <w:tmpl w:val="3E3E539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163A5146"/>
    <w:multiLevelType w:val="multilevel"/>
    <w:tmpl w:val="6ED44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8A7244"/>
    <w:multiLevelType w:val="hybridMultilevel"/>
    <w:tmpl w:val="76CE18D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90305"/>
    <w:multiLevelType w:val="hybridMultilevel"/>
    <w:tmpl w:val="096E2A08"/>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3276"/>
    <w:multiLevelType w:val="multilevel"/>
    <w:tmpl w:val="08BC8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324E5F"/>
    <w:multiLevelType w:val="hybridMultilevel"/>
    <w:tmpl w:val="A71EA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C97C08"/>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0A6D30"/>
    <w:multiLevelType w:val="hybridMultilevel"/>
    <w:tmpl w:val="2E1E93D2"/>
    <w:lvl w:ilvl="0" w:tplc="3542A400">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0621550"/>
    <w:multiLevelType w:val="multilevel"/>
    <w:tmpl w:val="AF144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9C2A9C"/>
    <w:multiLevelType w:val="hybridMultilevel"/>
    <w:tmpl w:val="D68EB10C"/>
    <w:lvl w:ilvl="0" w:tplc="04240017">
      <w:start w:val="1"/>
      <w:numFmt w:val="lowerLetter"/>
      <w:lvlText w:val="%1)"/>
      <w:lvlJc w:val="left"/>
      <w:pPr>
        <w:ind w:left="1428" w:hanging="360"/>
      </w:pPr>
      <w:rPr>
        <w:rFonts w:cs="Times New Roman" w:hint="default"/>
      </w:rPr>
    </w:lvl>
    <w:lvl w:ilvl="1" w:tplc="04240017">
      <w:start w:val="1"/>
      <w:numFmt w:val="lowerLetter"/>
      <w:lvlText w:val="%2)"/>
      <w:lvlJc w:val="left"/>
      <w:pPr>
        <w:ind w:left="2148" w:hanging="360"/>
      </w:pPr>
      <w:rPr>
        <w:rFonts w:cs="Times New Roman" w:hint="default"/>
      </w:rPr>
    </w:lvl>
    <w:lvl w:ilvl="2" w:tplc="08090005">
      <w:start w:val="1"/>
      <w:numFmt w:val="bullet"/>
      <w:lvlText w:val=""/>
      <w:lvlJc w:val="left"/>
      <w:pPr>
        <w:ind w:left="2868" w:hanging="360"/>
      </w:pPr>
      <w:rPr>
        <w:rFonts w:ascii="Wingdings" w:hAnsi="Wingdings" w:hint="default"/>
      </w:rPr>
    </w:lvl>
    <w:lvl w:ilvl="3" w:tplc="A48C1EE2">
      <w:start w:val="1"/>
      <w:numFmt w:val="decimal"/>
      <w:lvlText w:val="%4."/>
      <w:lvlJc w:val="left"/>
      <w:pPr>
        <w:tabs>
          <w:tab w:val="num" w:pos="3588"/>
        </w:tabs>
        <w:ind w:left="3588" w:hanging="360"/>
      </w:pPr>
      <w:rPr>
        <w:rFonts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8" w15:restartNumberingAfterBreak="0">
    <w:nsid w:val="21224418"/>
    <w:multiLevelType w:val="hybridMultilevel"/>
    <w:tmpl w:val="0E20261A"/>
    <w:lvl w:ilvl="0" w:tplc="4CC0BD48">
      <w:start w:val="4300"/>
      <w:numFmt w:val="bullet"/>
      <w:lvlText w:val="-"/>
      <w:lvlJc w:val="left"/>
      <w:pPr>
        <w:tabs>
          <w:tab w:val="num" w:pos="540"/>
        </w:tabs>
        <w:ind w:left="540" w:hanging="540"/>
      </w:pPr>
      <w:rPr>
        <w:rFonts w:ascii="Verdana" w:eastAsia="Courier" w:hAnsi="Verdana" w:cs="Courier"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34B383B"/>
    <w:multiLevelType w:val="multilevel"/>
    <w:tmpl w:val="F3F20F5E"/>
    <w:lvl w:ilvl="0">
      <w:start w:val="1"/>
      <w:numFmt w:val="lowerLetter"/>
      <w:lvlText w:val="%1)"/>
      <w:lvlJc w:val="left"/>
      <w:pPr>
        <w:tabs>
          <w:tab w:val="num" w:pos="360"/>
        </w:tabs>
        <w:ind w:left="360" w:hanging="360"/>
      </w:pPr>
      <w:rPr>
        <w:rFonts w:ascii="Verdana" w:hAnsi="Verdana" w:cs="Times New Roman"/>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2B300298"/>
    <w:multiLevelType w:val="hybridMultilevel"/>
    <w:tmpl w:val="77624BC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324E25BB"/>
    <w:multiLevelType w:val="multilevel"/>
    <w:tmpl w:val="67B61A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FA5CA9"/>
    <w:multiLevelType w:val="multilevel"/>
    <w:tmpl w:val="FFFFFFFF"/>
    <w:lvl w:ilvl="0">
      <w:start w:val="1"/>
      <w:numFmt w:val="upperLetter"/>
      <w:lvlText w:val="%1."/>
      <w:lvlJc w:val="left"/>
      <w:pPr>
        <w:tabs>
          <w:tab w:val="num" w:pos="720"/>
        </w:tabs>
        <w:ind w:left="720" w:hanging="360"/>
      </w:pPr>
      <w:rPr>
        <w:rFonts w:cs="Times New Roman"/>
        <w:b/>
      </w:rPr>
    </w:lvl>
    <w:lvl w:ilvl="1">
      <w:start w:val="2"/>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326056C"/>
    <w:multiLevelType w:val="hybridMultilevel"/>
    <w:tmpl w:val="7DA82A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872E0"/>
    <w:multiLevelType w:val="hybridMultilevel"/>
    <w:tmpl w:val="7F06A89A"/>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D0D11"/>
    <w:multiLevelType w:val="hybridMultilevel"/>
    <w:tmpl w:val="0BE492C2"/>
    <w:lvl w:ilvl="0" w:tplc="072EA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D6E6E"/>
    <w:multiLevelType w:val="hybridMultilevel"/>
    <w:tmpl w:val="F24620C8"/>
    <w:lvl w:ilvl="0" w:tplc="B7EA3044">
      <w:numFmt w:val="bullet"/>
      <w:lvlText w:val="-"/>
      <w:lvlJc w:val="left"/>
      <w:pPr>
        <w:ind w:left="1065" w:hanging="705"/>
      </w:pPr>
      <w:rPr>
        <w:rFonts w:ascii="Verdana" w:eastAsia="Times New Roman"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A6839"/>
    <w:multiLevelType w:val="hybridMultilevel"/>
    <w:tmpl w:val="C69E34F6"/>
    <w:lvl w:ilvl="0" w:tplc="4400398A">
      <w:numFmt w:val="bullet"/>
      <w:lvlText w:val="-"/>
      <w:lvlJc w:val="left"/>
      <w:pPr>
        <w:ind w:left="1065" w:hanging="705"/>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80DAF"/>
    <w:multiLevelType w:val="multilevel"/>
    <w:tmpl w:val="4686E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72F7383"/>
    <w:multiLevelType w:val="multilevel"/>
    <w:tmpl w:val="6B006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7BF1032"/>
    <w:multiLevelType w:val="hybridMultilevel"/>
    <w:tmpl w:val="E6305530"/>
    <w:lvl w:ilvl="0" w:tplc="04240017">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Times New Roman" w:hint="default"/>
      </w:rPr>
    </w:lvl>
    <w:lvl w:ilvl="2" w:tplc="3542A400">
      <w:numFmt w:val="bullet"/>
      <w:lvlText w:val="-"/>
      <w:lvlJc w:val="left"/>
      <w:pPr>
        <w:ind w:left="2160" w:hanging="360"/>
      </w:pPr>
      <w:rPr>
        <w:rFonts w:ascii="Calibri" w:eastAsiaTheme="minorHAnsi" w:hAnsi="Calibri" w:cs="Calibri"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32" w15:restartNumberingAfterBreak="0">
    <w:nsid w:val="5B493F72"/>
    <w:multiLevelType w:val="hybridMultilevel"/>
    <w:tmpl w:val="692E8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555E3F"/>
    <w:multiLevelType w:val="hybridMultilevel"/>
    <w:tmpl w:val="345AC0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8117D2"/>
    <w:multiLevelType w:val="hybridMultilevel"/>
    <w:tmpl w:val="1228D05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hint="default"/>
        <w:i w:val="0"/>
      </w:rPr>
    </w:lvl>
    <w:lvl w:ilvl="1" w:tplc="F36E5352">
      <w:numFmt w:val="bullet"/>
      <w:lvlText w:val="-"/>
      <w:lvlJc w:val="left"/>
      <w:pPr>
        <w:ind w:left="357" w:hanging="357"/>
      </w:pPr>
      <w:rPr>
        <w:rFonts w:ascii="Verdana" w:eastAsia="Arial Unicode MS" w:hAnsi="Verdana"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28265E"/>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77AE12DF"/>
    <w:multiLevelType w:val="hybridMultilevel"/>
    <w:tmpl w:val="673828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BA7EAE"/>
    <w:multiLevelType w:val="multilevel"/>
    <w:tmpl w:val="3DA0B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6417702">
    <w:abstractNumId w:val="0"/>
  </w:num>
  <w:num w:numId="2" w16cid:durableId="1243175937">
    <w:abstractNumId w:val="17"/>
  </w:num>
  <w:num w:numId="3" w16cid:durableId="524632928">
    <w:abstractNumId w:val="18"/>
  </w:num>
  <w:num w:numId="4" w16cid:durableId="380521642">
    <w:abstractNumId w:val="1"/>
  </w:num>
  <w:num w:numId="5" w16cid:durableId="959528666">
    <w:abstractNumId w:val="36"/>
  </w:num>
  <w:num w:numId="6" w16cid:durableId="1944338189">
    <w:abstractNumId w:val="22"/>
  </w:num>
  <w:num w:numId="7" w16cid:durableId="916790115">
    <w:abstractNumId w:val="35"/>
  </w:num>
  <w:num w:numId="8" w16cid:durableId="1833259121">
    <w:abstractNumId w:val="33"/>
  </w:num>
  <w:num w:numId="9" w16cid:durableId="1819762516">
    <w:abstractNumId w:val="32"/>
  </w:num>
  <w:num w:numId="10" w16cid:durableId="1709992523">
    <w:abstractNumId w:val="2"/>
  </w:num>
  <w:num w:numId="11" w16cid:durableId="861629393">
    <w:abstractNumId w:val="38"/>
  </w:num>
  <w:num w:numId="12" w16cid:durableId="2077970046">
    <w:abstractNumId w:val="3"/>
  </w:num>
  <w:num w:numId="13" w16cid:durableId="699090932">
    <w:abstractNumId w:val="9"/>
  </w:num>
  <w:num w:numId="14" w16cid:durableId="305160280">
    <w:abstractNumId w:val="21"/>
  </w:num>
  <w:num w:numId="15" w16cid:durableId="1217203834">
    <w:abstractNumId w:val="16"/>
  </w:num>
  <w:num w:numId="16" w16cid:durableId="1237983591">
    <w:abstractNumId w:val="4"/>
  </w:num>
  <w:num w:numId="17" w16cid:durableId="1085957395">
    <w:abstractNumId w:val="29"/>
  </w:num>
  <w:num w:numId="18" w16cid:durableId="601256855">
    <w:abstractNumId w:val="7"/>
  </w:num>
  <w:num w:numId="19" w16cid:durableId="1491679166">
    <w:abstractNumId w:val="34"/>
  </w:num>
  <w:num w:numId="20" w16cid:durableId="302735726">
    <w:abstractNumId w:val="11"/>
  </w:num>
  <w:num w:numId="21" w16cid:durableId="567962416">
    <w:abstractNumId w:val="10"/>
  </w:num>
  <w:num w:numId="22" w16cid:durableId="1192302614">
    <w:abstractNumId w:val="15"/>
  </w:num>
  <w:num w:numId="23" w16cid:durableId="276867">
    <w:abstractNumId w:val="31"/>
  </w:num>
  <w:num w:numId="24" w16cid:durableId="1672490962">
    <w:abstractNumId w:val="28"/>
  </w:num>
  <w:num w:numId="25" w16cid:durableId="1018233299">
    <w:abstractNumId w:val="30"/>
  </w:num>
  <w:num w:numId="26" w16cid:durableId="1768623392">
    <w:abstractNumId w:val="25"/>
  </w:num>
  <w:num w:numId="27" w16cid:durableId="195657226">
    <w:abstractNumId w:val="27"/>
  </w:num>
  <w:num w:numId="28" w16cid:durableId="1463421481">
    <w:abstractNumId w:val="24"/>
  </w:num>
  <w:num w:numId="29" w16cid:durableId="1141653600">
    <w:abstractNumId w:val="26"/>
  </w:num>
  <w:num w:numId="30" w16cid:durableId="795418113">
    <w:abstractNumId w:val="6"/>
  </w:num>
  <w:num w:numId="31" w16cid:durableId="796070972">
    <w:abstractNumId w:val="14"/>
  </w:num>
  <w:num w:numId="32" w16cid:durableId="1323269938">
    <w:abstractNumId w:val="20"/>
  </w:num>
  <w:num w:numId="33" w16cid:durableId="555700532">
    <w:abstractNumId w:val="13"/>
  </w:num>
  <w:num w:numId="34" w16cid:durableId="715353767">
    <w:abstractNumId w:val="8"/>
  </w:num>
  <w:num w:numId="35" w16cid:durableId="1095708415">
    <w:abstractNumId w:val="5"/>
  </w:num>
  <w:num w:numId="36" w16cid:durableId="1907566373">
    <w:abstractNumId w:val="37"/>
  </w:num>
  <w:num w:numId="37" w16cid:durableId="1249580845">
    <w:abstractNumId w:val="19"/>
  </w:num>
  <w:num w:numId="38" w16cid:durableId="569120341">
    <w:abstractNumId w:val="12"/>
  </w:num>
  <w:num w:numId="39" w16cid:durableId="10587507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FDC"/>
    <w:rsid w:val="00032890"/>
    <w:rsid w:val="00035356"/>
    <w:rsid w:val="0008552A"/>
    <w:rsid w:val="000A7897"/>
    <w:rsid w:val="000B0576"/>
    <w:rsid w:val="000E23F4"/>
    <w:rsid w:val="000F0E2B"/>
    <w:rsid w:val="000F12AE"/>
    <w:rsid w:val="00117DAA"/>
    <w:rsid w:val="00145431"/>
    <w:rsid w:val="0015479F"/>
    <w:rsid w:val="00167F3A"/>
    <w:rsid w:val="001C3258"/>
    <w:rsid w:val="001D0817"/>
    <w:rsid w:val="001D1748"/>
    <w:rsid w:val="001D5D25"/>
    <w:rsid w:val="001D7014"/>
    <w:rsid w:val="00256ECA"/>
    <w:rsid w:val="002641D3"/>
    <w:rsid w:val="0026539A"/>
    <w:rsid w:val="00290DD1"/>
    <w:rsid w:val="002A1D89"/>
    <w:rsid w:val="002B3621"/>
    <w:rsid w:val="002E53C4"/>
    <w:rsid w:val="002F1492"/>
    <w:rsid w:val="00301595"/>
    <w:rsid w:val="003275C0"/>
    <w:rsid w:val="00343922"/>
    <w:rsid w:val="00366C3A"/>
    <w:rsid w:val="003A51DC"/>
    <w:rsid w:val="003B01C3"/>
    <w:rsid w:val="00400040"/>
    <w:rsid w:val="00405976"/>
    <w:rsid w:val="004173BB"/>
    <w:rsid w:val="004E4F6E"/>
    <w:rsid w:val="004E64FE"/>
    <w:rsid w:val="004F410B"/>
    <w:rsid w:val="004F7B3F"/>
    <w:rsid w:val="00536A02"/>
    <w:rsid w:val="00582180"/>
    <w:rsid w:val="00593EB3"/>
    <w:rsid w:val="005A0EEA"/>
    <w:rsid w:val="005E650B"/>
    <w:rsid w:val="005F340C"/>
    <w:rsid w:val="006542A0"/>
    <w:rsid w:val="00671AEC"/>
    <w:rsid w:val="00696217"/>
    <w:rsid w:val="006A7A60"/>
    <w:rsid w:val="006C2377"/>
    <w:rsid w:val="007147AC"/>
    <w:rsid w:val="00731763"/>
    <w:rsid w:val="00754DD4"/>
    <w:rsid w:val="00786C26"/>
    <w:rsid w:val="00791DE5"/>
    <w:rsid w:val="007B5DAE"/>
    <w:rsid w:val="007E035A"/>
    <w:rsid w:val="00807DE1"/>
    <w:rsid w:val="00825D3F"/>
    <w:rsid w:val="0084711D"/>
    <w:rsid w:val="00890CD7"/>
    <w:rsid w:val="00896531"/>
    <w:rsid w:val="008F7ADB"/>
    <w:rsid w:val="00904B2E"/>
    <w:rsid w:val="00907F32"/>
    <w:rsid w:val="00923778"/>
    <w:rsid w:val="009249B8"/>
    <w:rsid w:val="0093303E"/>
    <w:rsid w:val="00967BBF"/>
    <w:rsid w:val="00981408"/>
    <w:rsid w:val="00981726"/>
    <w:rsid w:val="00983958"/>
    <w:rsid w:val="009A69A3"/>
    <w:rsid w:val="009B26EC"/>
    <w:rsid w:val="00A410AA"/>
    <w:rsid w:val="00A42E5B"/>
    <w:rsid w:val="00A43F9E"/>
    <w:rsid w:val="00A553FC"/>
    <w:rsid w:val="00AC08C8"/>
    <w:rsid w:val="00B1058B"/>
    <w:rsid w:val="00B37EB1"/>
    <w:rsid w:val="00B52615"/>
    <w:rsid w:val="00B87F62"/>
    <w:rsid w:val="00BC1598"/>
    <w:rsid w:val="00C004A5"/>
    <w:rsid w:val="00C07C05"/>
    <w:rsid w:val="00C1261B"/>
    <w:rsid w:val="00C70928"/>
    <w:rsid w:val="00C73DC2"/>
    <w:rsid w:val="00C94183"/>
    <w:rsid w:val="00CF1DB2"/>
    <w:rsid w:val="00CF7646"/>
    <w:rsid w:val="00D4550B"/>
    <w:rsid w:val="00D6745B"/>
    <w:rsid w:val="00D8486E"/>
    <w:rsid w:val="00D93FDC"/>
    <w:rsid w:val="00D97692"/>
    <w:rsid w:val="00DA3E11"/>
    <w:rsid w:val="00DB3B72"/>
    <w:rsid w:val="00DC28CB"/>
    <w:rsid w:val="00E11D4D"/>
    <w:rsid w:val="00E17F5F"/>
    <w:rsid w:val="00E24348"/>
    <w:rsid w:val="00E37D57"/>
    <w:rsid w:val="00E74E71"/>
    <w:rsid w:val="00E75CBA"/>
    <w:rsid w:val="00E863ED"/>
    <w:rsid w:val="00E977BE"/>
    <w:rsid w:val="00F43055"/>
    <w:rsid w:val="00F4319B"/>
    <w:rsid w:val="00F64EA5"/>
    <w:rsid w:val="00F81312"/>
    <w:rsid w:val="00F8183D"/>
    <w:rsid w:val="00F8323E"/>
    <w:rsid w:val="00F93109"/>
    <w:rsid w:val="00FA0A18"/>
    <w:rsid w:val="00FA61E8"/>
    <w:rsid w:val="00FB4BCF"/>
    <w:rsid w:val="00FC0189"/>
    <w:rsid w:val="00FD7F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79764B"/>
  <w15:chartTrackingRefBased/>
  <w15:docId w15:val="{1922A18F-D572-4CFE-8657-1D25244D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3FDC"/>
    <w:pPr>
      <w:tabs>
        <w:tab w:val="center" w:pos="4536"/>
        <w:tab w:val="right" w:pos="9072"/>
      </w:tabs>
      <w:spacing w:after="0" w:line="240" w:lineRule="auto"/>
    </w:pPr>
  </w:style>
  <w:style w:type="character" w:customStyle="1" w:styleId="GlavaZnak">
    <w:name w:val="Glava Znak"/>
    <w:basedOn w:val="Privzetapisavaodstavka"/>
    <w:link w:val="Glava"/>
    <w:uiPriority w:val="99"/>
    <w:rsid w:val="00D93FDC"/>
  </w:style>
  <w:style w:type="paragraph" w:styleId="Noga">
    <w:name w:val="footer"/>
    <w:basedOn w:val="Navaden"/>
    <w:link w:val="NogaZnak"/>
    <w:uiPriority w:val="99"/>
    <w:unhideWhenUsed/>
    <w:rsid w:val="00D93FDC"/>
    <w:pPr>
      <w:tabs>
        <w:tab w:val="center" w:pos="4536"/>
        <w:tab w:val="right" w:pos="9072"/>
      </w:tabs>
      <w:spacing w:after="0" w:line="240" w:lineRule="auto"/>
    </w:pPr>
  </w:style>
  <w:style w:type="character" w:customStyle="1" w:styleId="NogaZnak">
    <w:name w:val="Noga Znak"/>
    <w:basedOn w:val="Privzetapisavaodstavka"/>
    <w:link w:val="Noga"/>
    <w:uiPriority w:val="99"/>
    <w:rsid w:val="00D93FDC"/>
  </w:style>
  <w:style w:type="character" w:styleId="Hiperpovezava">
    <w:name w:val="Hyperlink"/>
    <w:basedOn w:val="Privzetapisavaodstavka"/>
    <w:uiPriority w:val="99"/>
    <w:unhideWhenUsed/>
    <w:rsid w:val="00E11D4D"/>
    <w:rPr>
      <w:color w:val="0000FF"/>
      <w:u w:val="single"/>
    </w:rPr>
  </w:style>
  <w:style w:type="paragraph" w:styleId="Telobesedila">
    <w:name w:val="Body Text"/>
    <w:basedOn w:val="Navaden"/>
    <w:link w:val="TelobesedilaZnak"/>
    <w:rsid w:val="004F410B"/>
    <w:pPr>
      <w:tabs>
        <w:tab w:val="left" w:pos="0"/>
      </w:tabs>
      <w:suppressAutoHyphens/>
      <w:overflowPunct w:val="0"/>
      <w:autoSpaceDE w:val="0"/>
      <w:spacing w:before="120" w:after="120" w:line="240" w:lineRule="auto"/>
      <w:jc w:val="both"/>
      <w:textAlignment w:val="baseline"/>
    </w:pPr>
    <w:rPr>
      <w:rFonts w:ascii="Verdana" w:eastAsia="Times New Roman" w:hAnsi="Verdana" w:cs="Times New Roman"/>
      <w:bCs/>
      <w:sz w:val="18"/>
      <w:lang w:eastAsia="ar-SA"/>
    </w:rPr>
  </w:style>
  <w:style w:type="character" w:customStyle="1" w:styleId="TelobesedilaZnak">
    <w:name w:val="Telo besedila Znak"/>
    <w:basedOn w:val="Privzetapisavaodstavka"/>
    <w:link w:val="Telobesedila"/>
    <w:rsid w:val="004F410B"/>
    <w:rPr>
      <w:rFonts w:ascii="Verdana" w:eastAsia="Times New Roman" w:hAnsi="Verdana" w:cs="Times New Roman"/>
      <w:bCs/>
      <w:sz w:val="18"/>
      <w:lang w:eastAsia="ar-SA"/>
    </w:rPr>
  </w:style>
  <w:style w:type="paragraph" w:styleId="Odstavekseznama">
    <w:name w:val="List Paragraph"/>
    <w:aliases w:val="Alineje,Odstavek seznama2,Odstavek seznama21"/>
    <w:basedOn w:val="Navaden"/>
    <w:link w:val="OdstavekseznamaZnak"/>
    <w:uiPriority w:val="1"/>
    <w:qFormat/>
    <w:rsid w:val="00FC0189"/>
    <w:pPr>
      <w:ind w:left="720"/>
      <w:contextualSpacing/>
    </w:pPr>
  </w:style>
  <w:style w:type="character" w:customStyle="1" w:styleId="OdstavekseznamaZnak">
    <w:name w:val="Odstavek seznama Znak"/>
    <w:aliases w:val="Alineje Znak,Odstavek seznama2 Znak,Odstavek seznama21 Znak"/>
    <w:link w:val="Odstavekseznama"/>
    <w:uiPriority w:val="1"/>
    <w:locked/>
    <w:rsid w:val="00FC0189"/>
  </w:style>
  <w:style w:type="character" w:customStyle="1" w:styleId="normaltextrun">
    <w:name w:val="normaltextrun"/>
    <w:basedOn w:val="Privzetapisavaodstavka"/>
    <w:rsid w:val="00B87F62"/>
  </w:style>
  <w:style w:type="paragraph" w:customStyle="1" w:styleId="Body">
    <w:name w:val="Body"/>
    <w:rsid w:val="0015479F"/>
    <w:pPr>
      <w:spacing w:after="0" w:line="240" w:lineRule="auto"/>
    </w:pPr>
    <w:rPr>
      <w:rFonts w:ascii="Helvetica" w:eastAsia="Times New Roman" w:hAnsi="Helvetica" w:cs="Times New Roman"/>
      <w:color w:val="000000"/>
      <w:sz w:val="24"/>
      <w:szCs w:val="20"/>
      <w:lang w:eastAsia="sl-SI"/>
    </w:rPr>
  </w:style>
  <w:style w:type="character" w:styleId="Pripombasklic">
    <w:name w:val="annotation reference"/>
    <w:basedOn w:val="Privzetapisavaodstavka"/>
    <w:uiPriority w:val="99"/>
    <w:semiHidden/>
    <w:unhideWhenUsed/>
    <w:rsid w:val="00E74E71"/>
    <w:rPr>
      <w:sz w:val="16"/>
      <w:szCs w:val="16"/>
    </w:rPr>
  </w:style>
  <w:style w:type="paragraph" w:styleId="Pripombabesedilo">
    <w:name w:val="annotation text"/>
    <w:basedOn w:val="Navaden"/>
    <w:link w:val="PripombabesediloZnak"/>
    <w:uiPriority w:val="99"/>
    <w:semiHidden/>
    <w:unhideWhenUsed/>
    <w:rsid w:val="00E74E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74E71"/>
    <w:rPr>
      <w:sz w:val="20"/>
      <w:szCs w:val="20"/>
    </w:rPr>
  </w:style>
  <w:style w:type="paragraph" w:styleId="Zadevapripombe">
    <w:name w:val="annotation subject"/>
    <w:basedOn w:val="Pripombabesedilo"/>
    <w:next w:val="Pripombabesedilo"/>
    <w:link w:val="ZadevapripombeZnak"/>
    <w:uiPriority w:val="99"/>
    <w:semiHidden/>
    <w:unhideWhenUsed/>
    <w:rsid w:val="00E74E71"/>
    <w:rPr>
      <w:b/>
      <w:bCs/>
    </w:rPr>
  </w:style>
  <w:style w:type="character" w:customStyle="1" w:styleId="ZadevapripombeZnak">
    <w:name w:val="Zadeva pripombe Znak"/>
    <w:basedOn w:val="PripombabesediloZnak"/>
    <w:link w:val="Zadevapripombe"/>
    <w:uiPriority w:val="99"/>
    <w:semiHidden/>
    <w:rsid w:val="00E74E71"/>
    <w:rPr>
      <w:b/>
      <w:bCs/>
      <w:sz w:val="20"/>
      <w:szCs w:val="20"/>
    </w:rPr>
  </w:style>
  <w:style w:type="paragraph" w:styleId="Besedilooblaka">
    <w:name w:val="Balloon Text"/>
    <w:basedOn w:val="Navaden"/>
    <w:link w:val="BesedilooblakaZnak"/>
    <w:uiPriority w:val="99"/>
    <w:semiHidden/>
    <w:unhideWhenUsed/>
    <w:rsid w:val="00E74E7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74E71"/>
    <w:rPr>
      <w:rFonts w:ascii="Segoe UI" w:hAnsi="Segoe UI" w:cs="Segoe UI"/>
      <w:sz w:val="18"/>
      <w:szCs w:val="18"/>
    </w:rPr>
  </w:style>
  <w:style w:type="paragraph" w:styleId="Telobesedila2">
    <w:name w:val="Body Text 2"/>
    <w:basedOn w:val="Navaden"/>
    <w:link w:val="Telobesedila2Znak"/>
    <w:uiPriority w:val="99"/>
    <w:semiHidden/>
    <w:unhideWhenUsed/>
    <w:rsid w:val="00B1058B"/>
    <w:pPr>
      <w:spacing w:after="120" w:line="480" w:lineRule="auto"/>
    </w:pPr>
    <w:rPr>
      <w:rFonts w:ascii="Calibri" w:eastAsia="Times New Roman" w:hAnsi="Calibri" w:cs="Times New Roman"/>
      <w:lang w:eastAsia="sl-SI"/>
    </w:rPr>
  </w:style>
  <w:style w:type="character" w:customStyle="1" w:styleId="Telobesedila2Znak">
    <w:name w:val="Telo besedila 2 Znak"/>
    <w:basedOn w:val="Privzetapisavaodstavka"/>
    <w:link w:val="Telobesedila2"/>
    <w:uiPriority w:val="99"/>
    <w:semiHidden/>
    <w:rsid w:val="00B1058B"/>
    <w:rPr>
      <w:rFonts w:ascii="Calibri" w:eastAsia="Times New Roman" w:hAnsi="Calibri" w:cs="Times New Roman"/>
      <w:lang w:eastAsia="sl-SI"/>
    </w:rPr>
  </w:style>
  <w:style w:type="paragraph" w:customStyle="1" w:styleId="TableParagraph">
    <w:name w:val="Table Paragraph"/>
    <w:basedOn w:val="Navaden"/>
    <w:uiPriority w:val="1"/>
    <w:qFormat/>
    <w:rsid w:val="00B1058B"/>
    <w:pPr>
      <w:widowControl w:val="0"/>
      <w:spacing w:after="0" w:line="240" w:lineRule="auto"/>
    </w:pPr>
    <w:rPr>
      <w:rFonts w:ascii="Calibri" w:eastAsia="Calibri" w:hAnsi="Calibri" w:cs="Times New Roman"/>
      <w:lang w:val="en-US"/>
    </w:rPr>
  </w:style>
  <w:style w:type="character" w:styleId="Nerazreenaomemba">
    <w:name w:val="Unresolved Mention"/>
    <w:basedOn w:val="Privzetapisavaodstavka"/>
    <w:uiPriority w:val="99"/>
    <w:semiHidden/>
    <w:unhideWhenUsed/>
    <w:rsid w:val="00145431"/>
    <w:rPr>
      <w:color w:val="605E5C"/>
      <w:shd w:val="clear" w:color="auto" w:fill="E1DFDD"/>
    </w:rPr>
  </w:style>
  <w:style w:type="table" w:styleId="Tabelamrea">
    <w:name w:val="Table Grid"/>
    <w:basedOn w:val="Navadnatabela"/>
    <w:uiPriority w:val="39"/>
    <w:rsid w:val="001D0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1">
    <w:name w:val="Grid Table 1 Light Accent 1"/>
    <w:basedOn w:val="Navadnatabela"/>
    <w:uiPriority w:val="46"/>
    <w:rsid w:val="00967BB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isselectedend">
    <w:name w:val="isselectedend"/>
    <w:basedOn w:val="Navaden"/>
    <w:rsid w:val="00F8183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F8183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1D17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639389">
      <w:bodyDiv w:val="1"/>
      <w:marLeft w:val="0"/>
      <w:marRight w:val="0"/>
      <w:marTop w:val="0"/>
      <w:marBottom w:val="0"/>
      <w:divBdr>
        <w:top w:val="none" w:sz="0" w:space="0" w:color="auto"/>
        <w:left w:val="none" w:sz="0" w:space="0" w:color="auto"/>
        <w:bottom w:val="none" w:sz="0" w:space="0" w:color="auto"/>
        <w:right w:val="none" w:sz="0" w:space="0" w:color="auto"/>
      </w:divBdr>
      <w:divsChild>
        <w:div w:id="901448566">
          <w:marLeft w:val="0"/>
          <w:marRight w:val="0"/>
          <w:marTop w:val="0"/>
          <w:marBottom w:val="0"/>
          <w:divBdr>
            <w:top w:val="none" w:sz="0" w:space="0" w:color="auto"/>
            <w:left w:val="none" w:sz="0" w:space="0" w:color="auto"/>
            <w:bottom w:val="none" w:sz="0" w:space="0" w:color="auto"/>
            <w:right w:val="none" w:sz="0" w:space="0" w:color="auto"/>
          </w:divBdr>
        </w:div>
        <w:div w:id="1568035023">
          <w:marLeft w:val="0"/>
          <w:marRight w:val="0"/>
          <w:marTop w:val="0"/>
          <w:marBottom w:val="0"/>
          <w:divBdr>
            <w:top w:val="none" w:sz="0" w:space="0" w:color="auto"/>
            <w:left w:val="none" w:sz="0" w:space="0" w:color="auto"/>
            <w:bottom w:val="none" w:sz="0" w:space="0" w:color="auto"/>
            <w:right w:val="none" w:sz="0" w:space="0" w:color="auto"/>
          </w:divBdr>
        </w:div>
      </w:divsChild>
    </w:div>
    <w:div w:id="1438452462">
      <w:bodyDiv w:val="1"/>
      <w:marLeft w:val="0"/>
      <w:marRight w:val="0"/>
      <w:marTop w:val="0"/>
      <w:marBottom w:val="0"/>
      <w:divBdr>
        <w:top w:val="none" w:sz="0" w:space="0" w:color="auto"/>
        <w:left w:val="none" w:sz="0" w:space="0" w:color="auto"/>
        <w:bottom w:val="none" w:sz="0" w:space="0" w:color="auto"/>
        <w:right w:val="none" w:sz="0" w:space="0" w:color="auto"/>
      </w:divBdr>
    </w:div>
    <w:div w:id="175112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s://ejn.gov.si/" TargetMode="External"/><Relationship Id="rId18" Type="http://schemas.openxmlformats.org/officeDocument/2006/relationships/hyperlink" Target="https://ec.europa.eu/tools/ecertis/sear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matjaz.kovac@nijz.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8103657-9272-4F24-B48F-8EE270AC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5408</Words>
  <Characters>30831</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NIJZ</Company>
  <LinksUpToDate>false</LinksUpToDate>
  <CharactersWithSpaces>36167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Rodela</dc:creator>
  <cp:keywords/>
  <dc:description/>
  <cp:lastModifiedBy>Matjaz Kovac</cp:lastModifiedBy>
  <cp:revision>5</cp:revision>
  <cp:lastPrinted>2024-05-21T11:16:00Z</cp:lastPrinted>
  <dcterms:created xsi:type="dcterms:W3CDTF">2026-07-09T06:59:00Z</dcterms:created>
  <dcterms:modified xsi:type="dcterms:W3CDTF">2026-07-10T07:16:00Z</dcterms:modified>
</cp:coreProperties>
</file>